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7B" w:rsidRDefault="00E96D7B">
      <w:pPr>
        <w:pStyle w:val="ConsPlusNormal"/>
        <w:jc w:val="both"/>
        <w:outlineLvl w:val="0"/>
      </w:pPr>
      <w:bookmarkStart w:id="0" w:name="_GoBack"/>
      <w:bookmarkEnd w:id="0"/>
    </w:p>
    <w:p w:rsidR="00E96D7B" w:rsidRDefault="00E96D7B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E96D7B" w:rsidRDefault="00E96D7B">
      <w:pPr>
        <w:pStyle w:val="ConsPlusNormal"/>
        <w:spacing w:before="220"/>
        <w:jc w:val="both"/>
      </w:pPr>
      <w:r>
        <w:t>Республики Беларусь 18 марта 2020 г. N 5/47906</w:t>
      </w:r>
    </w:p>
    <w:p w:rsidR="00E96D7B" w:rsidRDefault="00E96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6D7B" w:rsidRDefault="00E96D7B">
      <w:pPr>
        <w:pStyle w:val="ConsPlusNormal"/>
      </w:pPr>
    </w:p>
    <w:p w:rsidR="00E96D7B" w:rsidRDefault="00E96D7B">
      <w:pPr>
        <w:pStyle w:val="ConsPlusTitle"/>
        <w:jc w:val="center"/>
      </w:pPr>
      <w:r>
        <w:t>ПОСТАНОВЛЕНИЕ СОВЕТА МИНИСТРОВ РЕСПУБЛИКИ БЕЛАРУСЬ</w:t>
      </w:r>
    </w:p>
    <w:p w:rsidR="00E96D7B" w:rsidRDefault="00E96D7B">
      <w:pPr>
        <w:pStyle w:val="ConsPlusTitle"/>
        <w:jc w:val="center"/>
      </w:pPr>
      <w:r>
        <w:t>17 марта 2020 г. N 149</w:t>
      </w:r>
    </w:p>
    <w:p w:rsidR="00E96D7B" w:rsidRDefault="00E96D7B">
      <w:pPr>
        <w:pStyle w:val="ConsPlusTitle"/>
        <w:jc w:val="center"/>
      </w:pPr>
    </w:p>
    <w:p w:rsidR="00E96D7B" w:rsidRDefault="00E96D7B">
      <w:pPr>
        <w:pStyle w:val="ConsPlusTitle"/>
        <w:jc w:val="center"/>
      </w:pPr>
      <w:r>
        <w:t>О ВВЕДЕНИИ ВРЕМЕННОГО ЗАПРЕТА НА ВЫВОЗ ОТДЕЛЬНЫХ ВИДОВ ТОВАРОВ ИЗ РЕСПУБЛИКИ БЕЛАРУСЬ</w:t>
      </w:r>
    </w:p>
    <w:p w:rsidR="00E96D7B" w:rsidRDefault="00E96D7B">
      <w:pPr>
        <w:pStyle w:val="ConsPlusNormal"/>
      </w:pPr>
    </w:p>
    <w:p w:rsidR="00E96D7B" w:rsidRDefault="00E96D7B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статьями 29</w:t>
        </w:r>
      </w:hyperlink>
      <w:r>
        <w:t xml:space="preserve"> и </w:t>
      </w:r>
      <w:hyperlink r:id="rId5" w:history="1">
        <w:r>
          <w:rPr>
            <w:color w:val="0000FF"/>
          </w:rPr>
          <w:t>47</w:t>
        </w:r>
      </w:hyperlink>
      <w:r>
        <w:t xml:space="preserve"> Договора о Евразийском экономическом союзе от 29 мая 2014 года, </w:t>
      </w:r>
      <w:hyperlink r:id="rId6" w:history="1">
        <w:r>
          <w:rPr>
            <w:color w:val="0000FF"/>
          </w:rPr>
          <w:t>подпунктом 1.5 пункта 1</w:t>
        </w:r>
      </w:hyperlink>
      <w:r>
        <w:t xml:space="preserve"> Указа Президента Республики Беларусь от 5 апреля 2016 г. N 124 "О государственном регулировании внешнеторговой деятельности" Совет Министров Республики Беларусь ПОСТАНОВЛЯЕТ:</w:t>
      </w:r>
    </w:p>
    <w:p w:rsidR="00E96D7B" w:rsidRDefault="00E96D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D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D7B" w:rsidRDefault="00E96D7B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пункта 1 не распространяется на вывоз товаров в соответствии с </w:t>
            </w:r>
            <w:hyperlink w:anchor="P14" w:history="1">
              <w:r>
                <w:rPr>
                  <w:color w:val="0000FF"/>
                </w:rPr>
                <w:t>пунктом 2</w:t>
              </w:r>
            </w:hyperlink>
            <w:r>
              <w:rPr>
                <w:color w:val="392C69"/>
              </w:rPr>
              <w:t xml:space="preserve"> данного документа.</w:t>
            </w:r>
          </w:p>
        </w:tc>
      </w:tr>
    </w:tbl>
    <w:p w:rsidR="00E96D7B" w:rsidRDefault="00E96D7B">
      <w:pPr>
        <w:pStyle w:val="ConsPlusNormal"/>
        <w:spacing w:before="280"/>
        <w:ind w:firstLine="540"/>
        <w:jc w:val="both"/>
      </w:pPr>
      <w:bookmarkStart w:id="1" w:name="P12"/>
      <w:bookmarkEnd w:id="1"/>
      <w:r>
        <w:t xml:space="preserve">1. Установить временный запрет на вывоз из Республики Беларусь товаров по </w:t>
      </w:r>
      <w:hyperlink w:anchor="P36" w:history="1">
        <w:r>
          <w:rPr>
            <w:color w:val="0000FF"/>
          </w:rPr>
          <w:t>перечню</w:t>
        </w:r>
      </w:hyperlink>
      <w:r>
        <w:t xml:space="preserve"> согласно приложению вне зависимости от страны их происхождения, в том числе при помещении под таможенные процедуры экспорта, временного вывоза, переработки вне таможенной территории и реэкспорта (далее - таможенные процедуры).</w:t>
      </w:r>
    </w:p>
    <w:p w:rsidR="00E96D7B" w:rsidRDefault="00E96D7B">
      <w:pPr>
        <w:pStyle w:val="ConsPlusNormal"/>
        <w:spacing w:before="220"/>
        <w:ind w:firstLine="540"/>
        <w:jc w:val="both"/>
      </w:pPr>
      <w:r>
        <w:t>Указанный временный запрет распространяется также на товары, помещенные под таможенные процедуры до вступления в силу настоящего постановления и фактический вывоз которых из Республики Беларусь в соответствии с этими таможенными процедурами осуществляется после вступления в силу настоящего постановления.</w:t>
      </w:r>
    </w:p>
    <w:p w:rsidR="00E96D7B" w:rsidRDefault="00E96D7B">
      <w:pPr>
        <w:pStyle w:val="ConsPlusNormal"/>
        <w:spacing w:before="220"/>
        <w:ind w:firstLine="540"/>
        <w:jc w:val="both"/>
      </w:pPr>
      <w:bookmarkStart w:id="2" w:name="P14"/>
      <w:bookmarkEnd w:id="2"/>
      <w:r>
        <w:t xml:space="preserve">2. Действие </w:t>
      </w:r>
      <w:hyperlink w:anchor="P12" w:history="1">
        <w:r>
          <w:rPr>
            <w:color w:val="0000FF"/>
          </w:rPr>
          <w:t>пункта 1</w:t>
        </w:r>
      </w:hyperlink>
      <w:r>
        <w:t xml:space="preserve"> настоящего постановления не распространяется на вывоз товаров, в том числе при помещении их под таможенные процедуры:</w:t>
      </w:r>
    </w:p>
    <w:p w:rsidR="00E96D7B" w:rsidRDefault="00E96D7B">
      <w:pPr>
        <w:pStyle w:val="ConsPlusNormal"/>
        <w:spacing w:before="220"/>
        <w:ind w:firstLine="540"/>
        <w:jc w:val="both"/>
      </w:pPr>
      <w:r>
        <w:t>для оказания международной гуманитарной помощи иностранным государствам на основании решений Правительства Республики Беларусь;</w:t>
      </w:r>
    </w:p>
    <w:p w:rsidR="00E96D7B" w:rsidRDefault="00E96D7B">
      <w:pPr>
        <w:pStyle w:val="ConsPlusNormal"/>
        <w:spacing w:before="220"/>
        <w:ind w:firstLine="540"/>
        <w:jc w:val="both"/>
      </w:pPr>
      <w:r>
        <w:t>физическими лицами для личного пользования.</w:t>
      </w:r>
    </w:p>
    <w:p w:rsidR="00E96D7B" w:rsidRDefault="00E96D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E96D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E96D7B" w:rsidRDefault="00E96D7B">
            <w:pPr>
              <w:pStyle w:val="ConsPlusNormal"/>
              <w:jc w:val="both"/>
            </w:pPr>
            <w:r>
              <w:rPr>
                <w:color w:val="392C69"/>
              </w:rPr>
              <w:t>Пункт 3 вступил в силу с 17 марта 2020 года (</w:t>
            </w:r>
            <w:hyperlink w:anchor="P21" w:history="1">
              <w:r>
                <w:rPr>
                  <w:color w:val="0000FF"/>
                </w:rPr>
                <w:t>часть первая пункта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E96D7B" w:rsidRDefault="00E96D7B">
      <w:pPr>
        <w:pStyle w:val="ConsPlusNormal"/>
        <w:spacing w:before="280"/>
        <w:ind w:firstLine="540"/>
        <w:jc w:val="both"/>
      </w:pPr>
      <w:bookmarkStart w:id="3" w:name="P18"/>
      <w:bookmarkEnd w:id="3"/>
      <w:r>
        <w:t>3. Министерству иностранных дел в установленном порядке:</w:t>
      </w:r>
    </w:p>
    <w:p w:rsidR="00E96D7B" w:rsidRDefault="00E96D7B">
      <w:pPr>
        <w:pStyle w:val="ConsPlusNormal"/>
        <w:spacing w:before="220"/>
        <w:ind w:firstLine="540"/>
        <w:jc w:val="both"/>
      </w:pPr>
      <w:r>
        <w:t xml:space="preserve">уведомить Евразийскую экономическую комиссию о введении временного запрета, указанного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постановления;</w:t>
      </w:r>
    </w:p>
    <w:p w:rsidR="00E96D7B" w:rsidRDefault="00E96D7B">
      <w:pPr>
        <w:pStyle w:val="ConsPlusNormal"/>
        <w:spacing w:before="220"/>
        <w:ind w:firstLine="540"/>
        <w:jc w:val="both"/>
      </w:pPr>
      <w:r>
        <w:t xml:space="preserve">внести на рассмотрение Евразийской экономической комиссии предложение о применении другими государствами - членами Евразийского экономического союза меры, аналогичной установленной в </w:t>
      </w:r>
      <w:hyperlink w:anchor="P12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E96D7B" w:rsidRDefault="00E96D7B">
      <w:pPr>
        <w:pStyle w:val="ConsPlusNormal"/>
        <w:spacing w:before="220"/>
        <w:ind w:firstLine="540"/>
        <w:jc w:val="both"/>
      </w:pPr>
      <w:bookmarkStart w:id="4" w:name="P21"/>
      <w:bookmarkEnd w:id="4"/>
      <w:r>
        <w:t xml:space="preserve">4. Настоящее постановление вступает в силу со дня его официального опубликования, за исключением </w:t>
      </w:r>
      <w:hyperlink w:anchor="P18" w:history="1">
        <w:r>
          <w:rPr>
            <w:color w:val="0000FF"/>
          </w:rPr>
          <w:t>пункта 3</w:t>
        </w:r>
      </w:hyperlink>
      <w:r>
        <w:t>, вступающего в силу со дня принятия данного постановления, и действует до 1 июня 2020 г.</w:t>
      </w:r>
    </w:p>
    <w:p w:rsidR="00E96D7B" w:rsidRDefault="00E96D7B">
      <w:pPr>
        <w:pStyle w:val="ConsPlusNormal"/>
        <w:spacing w:before="220"/>
        <w:ind w:firstLine="540"/>
        <w:jc w:val="both"/>
      </w:pPr>
      <w:r>
        <w:lastRenderedPageBreak/>
        <w:t>Действие настоящего постановления распространяется на отношения, возникшие с 16 марта 2020 г.</w:t>
      </w:r>
    </w:p>
    <w:p w:rsidR="00E96D7B" w:rsidRDefault="00E96D7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E96D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  <w:jc w:val="right"/>
            </w:pPr>
            <w:r>
              <w:t>С.Румас</w:t>
            </w:r>
          </w:p>
        </w:tc>
      </w:tr>
    </w:tbl>
    <w:p w:rsidR="00E96D7B" w:rsidRDefault="00E96D7B">
      <w:pPr>
        <w:pStyle w:val="ConsPlusNormal"/>
        <w:jc w:val="both"/>
      </w:pPr>
    </w:p>
    <w:p w:rsidR="00E96D7B" w:rsidRDefault="00E96D7B">
      <w:pPr>
        <w:pStyle w:val="ConsPlusNormal"/>
        <w:jc w:val="both"/>
      </w:pPr>
    </w:p>
    <w:p w:rsidR="00E96D7B" w:rsidRDefault="00E96D7B">
      <w:pPr>
        <w:pStyle w:val="ConsPlusNormal"/>
        <w:jc w:val="both"/>
      </w:pPr>
    </w:p>
    <w:p w:rsidR="00E96D7B" w:rsidRDefault="00E96D7B">
      <w:pPr>
        <w:pStyle w:val="ConsPlusNormal"/>
        <w:jc w:val="both"/>
      </w:pPr>
    </w:p>
    <w:p w:rsidR="00E96D7B" w:rsidRDefault="00E96D7B">
      <w:pPr>
        <w:pStyle w:val="ConsPlusNormal"/>
        <w:jc w:val="both"/>
      </w:pPr>
    </w:p>
    <w:p w:rsidR="00E96D7B" w:rsidRDefault="00E96D7B">
      <w:pPr>
        <w:pStyle w:val="ConsPlusNormal"/>
        <w:jc w:val="right"/>
        <w:outlineLvl w:val="0"/>
      </w:pPr>
      <w:r>
        <w:t>Приложение</w:t>
      </w:r>
    </w:p>
    <w:p w:rsidR="00E96D7B" w:rsidRDefault="00E96D7B">
      <w:pPr>
        <w:pStyle w:val="ConsPlusNormal"/>
        <w:jc w:val="right"/>
      </w:pPr>
      <w:r>
        <w:t>к постановлению</w:t>
      </w:r>
    </w:p>
    <w:p w:rsidR="00E96D7B" w:rsidRDefault="00E96D7B">
      <w:pPr>
        <w:pStyle w:val="ConsPlusNormal"/>
        <w:jc w:val="right"/>
      </w:pPr>
      <w:r>
        <w:t>Совета Министров</w:t>
      </w:r>
    </w:p>
    <w:p w:rsidR="00E96D7B" w:rsidRDefault="00E96D7B">
      <w:pPr>
        <w:pStyle w:val="ConsPlusNormal"/>
        <w:jc w:val="right"/>
      </w:pPr>
      <w:r>
        <w:t>Республики Беларусь</w:t>
      </w:r>
    </w:p>
    <w:p w:rsidR="00E96D7B" w:rsidRDefault="00E96D7B">
      <w:pPr>
        <w:pStyle w:val="ConsPlusNormal"/>
        <w:jc w:val="right"/>
      </w:pPr>
      <w:r>
        <w:t>17.03.2020 N 149</w:t>
      </w:r>
    </w:p>
    <w:p w:rsidR="00E96D7B" w:rsidRDefault="00E96D7B">
      <w:pPr>
        <w:pStyle w:val="ConsPlusNormal"/>
      </w:pPr>
    </w:p>
    <w:p w:rsidR="00E96D7B" w:rsidRDefault="00E96D7B">
      <w:pPr>
        <w:pStyle w:val="ConsPlusTitle"/>
        <w:jc w:val="center"/>
      </w:pPr>
      <w:bookmarkStart w:id="5" w:name="P36"/>
      <w:bookmarkEnd w:id="5"/>
      <w:r>
        <w:t>ПЕРЕЧЕНЬ</w:t>
      </w:r>
    </w:p>
    <w:p w:rsidR="00E96D7B" w:rsidRDefault="00E96D7B">
      <w:pPr>
        <w:pStyle w:val="ConsPlusTitle"/>
        <w:jc w:val="center"/>
      </w:pPr>
      <w:r>
        <w:t>ТОВАРОВ, В ОТНОШЕНИИ КОТОРЫХ ВВОДИТСЯ ВРЕМЕННЫЙ ЗАПРЕТ НА ВЫВОЗ ИЗ РЕСПУБЛИКИ БЕЛАРУСЬ</w:t>
      </w:r>
    </w:p>
    <w:p w:rsidR="00E96D7B" w:rsidRDefault="00E96D7B">
      <w:pPr>
        <w:pStyle w:val="ConsPlusNormal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07"/>
        <w:gridCol w:w="3572"/>
      </w:tblGrid>
      <w:tr w:rsidR="00E96D7B">
        <w:tc>
          <w:tcPr>
            <w:tcW w:w="5507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96D7B" w:rsidRDefault="00E96D7B">
            <w:pPr>
              <w:pStyle w:val="ConsPlusNormal"/>
              <w:jc w:val="center"/>
            </w:pPr>
            <w:r>
              <w:t>Наименование товара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96D7B" w:rsidRDefault="00E96D7B">
            <w:pPr>
              <w:pStyle w:val="ConsPlusNormal"/>
              <w:jc w:val="center"/>
            </w:pPr>
            <w:r>
              <w:t xml:space="preserve">Код </w:t>
            </w:r>
            <w:hyperlink r:id="rId7" w:history="1">
              <w:r>
                <w:rPr>
                  <w:color w:val="0000FF"/>
                </w:rPr>
                <w:t>ТН</w:t>
              </w:r>
            </w:hyperlink>
            <w:r>
              <w:t xml:space="preserve"> ВЭД ЕАЭС</w:t>
            </w:r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Респиратор для работы с защитными очками, 3-я степень защиты, FFP3, до 50 ПДК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8" w:history="1">
              <w:r>
                <w:rPr>
                  <w:color w:val="0000FF"/>
                </w:rPr>
                <w:t>6307 90</w:t>
              </w:r>
            </w:hyperlink>
            <w:r>
              <w:t>,</w:t>
            </w:r>
            <w:r>
              <w:br/>
              <w:t xml:space="preserve">из </w:t>
            </w:r>
            <w:hyperlink r:id="rId9" w:history="1">
              <w:r>
                <w:rPr>
                  <w:color w:val="0000FF"/>
                </w:rPr>
                <w:t>9020 00 000 0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Респиратор противоаэрозольный FFP3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10" w:history="1">
              <w:r>
                <w:rPr>
                  <w:color w:val="0000FF"/>
                </w:rPr>
                <w:t>6307 90</w:t>
              </w:r>
            </w:hyperlink>
            <w:r>
              <w:t>,</w:t>
            </w:r>
            <w:r>
              <w:br/>
              <w:t xml:space="preserve">из </w:t>
            </w:r>
            <w:hyperlink r:id="rId11" w:history="1">
              <w:r>
                <w:rPr>
                  <w:color w:val="0000FF"/>
                </w:rPr>
                <w:t>9020 00 000 0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Защитные очки герметичные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12" w:history="1">
              <w:r>
                <w:rPr>
                  <w:color w:val="0000FF"/>
                </w:rPr>
                <w:t>9004 90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Полнолицевая маска для использования с противоаэрозольными фильтрами FFP3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13" w:history="1">
              <w:r>
                <w:rPr>
                  <w:color w:val="0000FF"/>
                </w:rPr>
                <w:t>6307 90</w:t>
              </w:r>
            </w:hyperlink>
            <w:r>
              <w:t>,</w:t>
            </w:r>
            <w:r>
              <w:br/>
              <w:t xml:space="preserve">из </w:t>
            </w:r>
            <w:hyperlink r:id="rId14" w:history="1">
              <w:r>
                <w:rPr>
                  <w:color w:val="0000FF"/>
                </w:rPr>
                <w:t>9020 00 000 0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Фильтры для полнолицевой маски противоаэрозольные FFP3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15" w:history="1">
              <w:r>
                <w:rPr>
                  <w:color w:val="0000FF"/>
                </w:rPr>
                <w:t>8421 39 200 9</w:t>
              </w:r>
            </w:hyperlink>
            <w:r>
              <w:t>,</w:t>
            </w:r>
            <w:r>
              <w:br/>
              <w:t xml:space="preserve">из </w:t>
            </w:r>
            <w:hyperlink r:id="rId16" w:history="1">
              <w:r>
                <w:rPr>
                  <w:color w:val="0000FF"/>
                </w:rPr>
                <w:t>8421 39 600 0</w:t>
              </w:r>
            </w:hyperlink>
            <w:r>
              <w:t>,</w:t>
            </w:r>
            <w:r>
              <w:br/>
              <w:t xml:space="preserve">из </w:t>
            </w:r>
            <w:hyperlink r:id="rId17" w:history="1">
              <w:r>
                <w:rPr>
                  <w:color w:val="0000FF"/>
                </w:rPr>
                <w:t>8421 39 800 7</w:t>
              </w:r>
            </w:hyperlink>
            <w:r>
              <w:t>,</w:t>
            </w:r>
            <w:r>
              <w:br/>
              <w:t xml:space="preserve">из </w:t>
            </w:r>
            <w:hyperlink r:id="rId18" w:history="1">
              <w:r>
                <w:rPr>
                  <w:color w:val="0000FF"/>
                </w:rPr>
                <w:t>8421 99 000 8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Одноразовые комбинезоны химической 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19" w:history="1">
              <w:r>
                <w:rPr>
                  <w:color w:val="0000FF"/>
                </w:rPr>
                <w:t>3926 20 000 0</w:t>
              </w:r>
            </w:hyperlink>
            <w:r>
              <w:t>,</w:t>
            </w:r>
            <w:r>
              <w:br/>
              <w:t xml:space="preserve">из </w:t>
            </w:r>
            <w:hyperlink r:id="rId20" w:history="1">
              <w:r>
                <w:rPr>
                  <w:color w:val="0000FF"/>
                </w:rPr>
                <w:t>5603</w:t>
              </w:r>
            </w:hyperlink>
            <w:r>
              <w:t>,</w:t>
            </w:r>
            <w:r>
              <w:br/>
              <w:t xml:space="preserve">из </w:t>
            </w:r>
            <w:hyperlink r:id="rId21" w:history="1">
              <w:r>
                <w:rPr>
                  <w:color w:val="0000FF"/>
                </w:rPr>
                <w:t>5903</w:t>
              </w:r>
            </w:hyperlink>
            <w:r>
              <w:t>,</w:t>
            </w:r>
            <w:r>
              <w:br/>
              <w:t xml:space="preserve">из </w:t>
            </w:r>
            <w:hyperlink r:id="rId22" w:history="1">
              <w:r>
                <w:rPr>
                  <w:color w:val="0000FF"/>
                </w:rPr>
                <w:t>5906</w:t>
              </w:r>
            </w:hyperlink>
            <w:r>
              <w:t>,</w:t>
            </w:r>
            <w:r>
              <w:br/>
              <w:t xml:space="preserve">из </w:t>
            </w:r>
            <w:hyperlink r:id="rId23" w:history="1">
              <w:r>
                <w:rPr>
                  <w:color w:val="0000FF"/>
                </w:rPr>
                <w:t>5907 00 000 0</w:t>
              </w:r>
            </w:hyperlink>
            <w:r>
              <w:t>,</w:t>
            </w:r>
            <w:r>
              <w:br/>
              <w:t xml:space="preserve">из </w:t>
            </w:r>
            <w:hyperlink r:id="rId24" w:history="1">
              <w:r>
                <w:rPr>
                  <w:color w:val="0000FF"/>
                </w:rPr>
                <w:t>6210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Одноразовые костюмы химической защиты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25" w:history="1">
              <w:r>
                <w:rPr>
                  <w:color w:val="0000FF"/>
                </w:rPr>
                <w:t>3926 20 000 0</w:t>
              </w:r>
            </w:hyperlink>
            <w:r>
              <w:t>,</w:t>
            </w:r>
            <w:r>
              <w:br/>
              <w:t xml:space="preserve">из </w:t>
            </w:r>
            <w:hyperlink r:id="rId26" w:history="1">
              <w:r>
                <w:rPr>
                  <w:color w:val="0000FF"/>
                </w:rPr>
                <w:t>5603</w:t>
              </w:r>
            </w:hyperlink>
            <w:r>
              <w:t>,</w:t>
            </w:r>
            <w:r>
              <w:br/>
              <w:t xml:space="preserve">из </w:t>
            </w:r>
            <w:hyperlink r:id="rId27" w:history="1">
              <w:r>
                <w:rPr>
                  <w:color w:val="0000FF"/>
                </w:rPr>
                <w:t>5903</w:t>
              </w:r>
            </w:hyperlink>
            <w:r>
              <w:t>,</w:t>
            </w:r>
            <w:r>
              <w:br/>
              <w:t xml:space="preserve">из </w:t>
            </w:r>
            <w:hyperlink r:id="rId28" w:history="1">
              <w:r>
                <w:rPr>
                  <w:color w:val="0000FF"/>
                </w:rPr>
                <w:t>5906</w:t>
              </w:r>
            </w:hyperlink>
            <w:r>
              <w:t>,</w:t>
            </w:r>
            <w:r>
              <w:br/>
              <w:t xml:space="preserve">из </w:t>
            </w:r>
            <w:hyperlink r:id="rId29" w:history="1">
              <w:r>
                <w:rPr>
                  <w:color w:val="0000FF"/>
                </w:rPr>
                <w:t>5907 00 000 0</w:t>
              </w:r>
            </w:hyperlink>
            <w:r>
              <w:t>,</w:t>
            </w:r>
            <w:r>
              <w:br/>
              <w:t xml:space="preserve">из </w:t>
            </w:r>
            <w:hyperlink r:id="rId30" w:history="1">
              <w:r>
                <w:rPr>
                  <w:color w:val="0000FF"/>
                </w:rPr>
                <w:t>6210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Противочумный костюм I типа многоразовый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31" w:history="1">
              <w:r>
                <w:rPr>
                  <w:color w:val="0000FF"/>
                </w:rPr>
                <w:t>6211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Бахилы особо прочные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32" w:history="1">
              <w:r>
                <w:rPr>
                  <w:color w:val="0000FF"/>
                </w:rPr>
                <w:t>3926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lastRenderedPageBreak/>
              <w:t>Бинты, вата, марля и прочее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33" w:history="1">
              <w:r>
                <w:rPr>
                  <w:color w:val="0000FF"/>
                </w:rPr>
                <w:t>3005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Перчатки хирургические стерильные, нестерильные, из натурального или синтетического латекса, резиновые, одноразовые и для многократного применения, защитные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34" w:history="1">
              <w:r>
                <w:rPr>
                  <w:color w:val="0000FF"/>
                </w:rPr>
                <w:t>4015 11 000 0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Перчатки медицинские диагностические, смотровые, стерильные, нестерильные, из натурального или синтетического латекса, резиновые, одноразовые и для многократного применения, защитные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35" w:history="1">
              <w:r>
                <w:rPr>
                  <w:color w:val="0000FF"/>
                </w:rPr>
                <w:t>4015 19 000 0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Маски медицинские, одноразовые и для многократного применения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36" w:history="1">
              <w:r>
                <w:rPr>
                  <w:color w:val="0000FF"/>
                </w:rPr>
                <w:t>6307 90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Халаты медицинские хирургические одноразовые и для многоразового использования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37" w:history="1">
              <w:r>
                <w:rPr>
                  <w:color w:val="0000FF"/>
                </w:rPr>
                <w:t>6207</w:t>
              </w:r>
            </w:hyperlink>
            <w:r>
              <w:t>,</w:t>
            </w:r>
            <w:r>
              <w:br/>
              <w:t xml:space="preserve">из </w:t>
            </w:r>
            <w:hyperlink r:id="rId38" w:history="1">
              <w:r>
                <w:rPr>
                  <w:color w:val="0000FF"/>
                </w:rPr>
                <w:t>6208</w:t>
              </w:r>
            </w:hyperlink>
            <w:r>
              <w:t>,</w:t>
            </w:r>
            <w:r>
              <w:br/>
              <w:t xml:space="preserve">из </w:t>
            </w:r>
            <w:hyperlink r:id="rId39" w:history="1">
              <w:r>
                <w:rPr>
                  <w:color w:val="0000FF"/>
                </w:rPr>
                <w:t>6210 10 920 0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>Комплекты медицинские одноразовые из нетканых материалов, стерильные и нестерильные, комплект одежды врача, защитный, комплект индивидуальный медицинский гражданской защиты для оказания первичной медико-санитарной и первой помощи, комплект белья и одежды стерильный для операционных, комбинезоны и халаты медицинские хирургические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40" w:history="1">
              <w:r>
                <w:rPr>
                  <w:color w:val="0000FF"/>
                </w:rPr>
                <w:t>6203</w:t>
              </w:r>
            </w:hyperlink>
            <w:r>
              <w:t>,</w:t>
            </w:r>
            <w:r>
              <w:br/>
              <w:t xml:space="preserve">из </w:t>
            </w:r>
            <w:hyperlink r:id="rId41" w:history="1">
              <w:r>
                <w:rPr>
                  <w:color w:val="0000FF"/>
                </w:rPr>
                <w:t>6204</w:t>
              </w:r>
            </w:hyperlink>
          </w:p>
        </w:tc>
      </w:tr>
      <w:tr w:rsidR="00E96D7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5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7B" w:rsidRDefault="00E96D7B">
            <w:pPr>
              <w:pStyle w:val="ConsPlusNormal"/>
            </w:pPr>
            <w:r>
              <w:t>Оборудование дыхательное прочее и газовые маски, кроме защитных масок без механических деталей и сменных фильтров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6D7B" w:rsidRDefault="00E96D7B">
            <w:pPr>
              <w:pStyle w:val="ConsPlusNormal"/>
            </w:pPr>
            <w:r>
              <w:t xml:space="preserve">из </w:t>
            </w:r>
            <w:hyperlink r:id="rId42" w:history="1">
              <w:r>
                <w:rPr>
                  <w:color w:val="0000FF"/>
                </w:rPr>
                <w:t>9020 00 000 0</w:t>
              </w:r>
            </w:hyperlink>
          </w:p>
        </w:tc>
      </w:tr>
    </w:tbl>
    <w:p w:rsidR="00E96D7B" w:rsidRDefault="00E96D7B">
      <w:pPr>
        <w:pStyle w:val="ConsPlusNormal"/>
        <w:ind w:firstLine="540"/>
        <w:jc w:val="both"/>
      </w:pPr>
    </w:p>
    <w:p w:rsidR="00E96D7B" w:rsidRDefault="00E96D7B">
      <w:pPr>
        <w:pStyle w:val="ConsPlusNormal"/>
        <w:ind w:firstLine="540"/>
        <w:jc w:val="both"/>
      </w:pPr>
    </w:p>
    <w:p w:rsidR="00E96D7B" w:rsidRDefault="00E96D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38C8" w:rsidRDefault="00D038C8"/>
    <w:sectPr w:rsidR="00D038C8" w:rsidSect="00A93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7B"/>
    <w:rsid w:val="007B1516"/>
    <w:rsid w:val="008C3331"/>
    <w:rsid w:val="00D038C8"/>
    <w:rsid w:val="00D16C3D"/>
    <w:rsid w:val="00E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295669-7F6B-40B7-8208-6501456B4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96D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96D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BFEECAD14A22424A33D7FD4292E8CE336E35F71E049941858850DCDC3A8C151EB4E9CAEC60427DB7B91CF1EC2B4BEE5F9C96891EF3F5B8E23F0266C1C1a9H" TargetMode="External"/><Relationship Id="rId13" Type="http://schemas.openxmlformats.org/officeDocument/2006/relationships/hyperlink" Target="consultantplus://offline/ref=47BFEECAD14A22424A33D7FD4292E8CE336E35F71E049941858850DCDC3A8C151EB4E9CAEC60427DB7B91CF1EC2B4BEE5F9C96891EF3F5B8E23F0266C1C1a9H" TargetMode="External"/><Relationship Id="rId18" Type="http://schemas.openxmlformats.org/officeDocument/2006/relationships/hyperlink" Target="consultantplus://offline/ref=47BFEECAD14A22424A33D7FD4292E8CE336E35F71E049941858850DCDC3A8C151EB4E9CAEC60427DB7B81BF0E92A4BEE5F9C96891EF3F5B8E23F0266C1C1a9H" TargetMode="External"/><Relationship Id="rId26" Type="http://schemas.openxmlformats.org/officeDocument/2006/relationships/hyperlink" Target="consultantplus://offline/ref=47BFEECAD14A22424A33D7FD4292E8CE336E35F71E049941858850DCDC3A8C151EB4E9CAEC60427DB7BA16F4EB2B4BEE5F9C96891EF3F5B8E23F0266C1C1a9H" TargetMode="External"/><Relationship Id="rId39" Type="http://schemas.openxmlformats.org/officeDocument/2006/relationships/hyperlink" Target="consultantplus://offline/ref=47BFEECAD14A22424A33D7FD4292E8CE336E35F71E049941858850DCDC3A8C151EB4E9CAEC60427DB7B91DF5E8244BEE5F9C96891EF3F5B8E23F0266C1C1a9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7BFEECAD14A22424A33D7FD4292E8CE336E35F71E049941858850DCDC3A8C151EB4E9CAEC60427DB7B91FF6E82B4BEE5F9C96891EF3F5B8E23F0266C1C1a9H" TargetMode="External"/><Relationship Id="rId34" Type="http://schemas.openxmlformats.org/officeDocument/2006/relationships/hyperlink" Target="consultantplus://offline/ref=47BFEECAD14A22424A33D7FD4292E8CE336E35F71E049941858850DCDC3A8C151EB4E9CAEC60427DB7BA1DF5E3244BEE5F9C96891EF3F5B8E23F0266C1C1a9H" TargetMode="External"/><Relationship Id="rId42" Type="http://schemas.openxmlformats.org/officeDocument/2006/relationships/hyperlink" Target="consultantplus://offline/ref=47BFEECAD14A22424A33D7FD4292E8CE336E35F71E049941858850DCDC3A8C151EB4E9CAEC60427DB7BF18F0EB224BEE5F9C96891EF3F5B8E23F0266C1C1a9H" TargetMode="External"/><Relationship Id="rId7" Type="http://schemas.openxmlformats.org/officeDocument/2006/relationships/hyperlink" Target="consultantplus://offline/ref=47BFEECAD14A22424A33D7FD4292E8CE336E35F71E049941858850DCDC3A8C151EB4E9CAEC60427DB4B319F2ED274BEE5F9C96891EF3F5B8E23F0266C1C1a9H" TargetMode="External"/><Relationship Id="rId12" Type="http://schemas.openxmlformats.org/officeDocument/2006/relationships/hyperlink" Target="consultantplus://offline/ref=47BFEECAD14A22424A33D7FD4292E8CE336E35F71E049941858850DCDC3A8C151EB4E9CAEC60427DB7BF19F4E92A4BEE5F9C96891EF3F5B8E23F0266C1C1a9H" TargetMode="External"/><Relationship Id="rId17" Type="http://schemas.openxmlformats.org/officeDocument/2006/relationships/hyperlink" Target="consultantplus://offline/ref=47BFEECAD14A22424A33D7FD4292E8CE336E35F71E049941858850DCDC3A8C151EB4E9CAEC60427DB7B81BF0EB234BEE5F9C96891EF3F5B8E23F0266C1C1a9H" TargetMode="External"/><Relationship Id="rId25" Type="http://schemas.openxmlformats.org/officeDocument/2006/relationships/hyperlink" Target="consultantplus://offline/ref=47BFEECAD14A22424A33D7FD4292E8CE336E35F71E049941858850DCDC3A8C151EB4E9CAEC60427DB7BA1DF2E22A4BEE5F9C96891EF3F5B8E23F0266C1C1a9H" TargetMode="External"/><Relationship Id="rId33" Type="http://schemas.openxmlformats.org/officeDocument/2006/relationships/hyperlink" Target="consultantplus://offline/ref=47BFEECAD14A22424A33D7FD4292E8CE336E35F71E049941858850DCDC3A8C151EB4E9CAEC60427DB7BB17F7E92A4BEE5F9C96891EF3F5B8E23F0266C1C1a9H" TargetMode="External"/><Relationship Id="rId38" Type="http://schemas.openxmlformats.org/officeDocument/2006/relationships/hyperlink" Target="consultantplus://offline/ref=47BFEECAD14A22424A33D7FD4292E8CE336E35F71E049941858850DCDC3A8C151EB4E9CAEC60427DB7B91DF6ED264BEE5F9C96891EF3F5B8E23F0266C1C1a9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BFEECAD14A22424A33D7FD4292E8CE336E35F71E049941858850DCDC3A8C151EB4E9CAEC60427DB7B81BF1E2234BEE5F9C96891EF3F5B8E23F0266C1C1a9H" TargetMode="External"/><Relationship Id="rId20" Type="http://schemas.openxmlformats.org/officeDocument/2006/relationships/hyperlink" Target="consultantplus://offline/ref=47BFEECAD14A22424A33D7FD4292E8CE336E35F71E049941858850DCDC3A8C151EB4E9CAEC60427DB7BA16F4EB2B4BEE5F9C96891EF3F5B8E23F0266C1C1a9H" TargetMode="External"/><Relationship Id="rId29" Type="http://schemas.openxmlformats.org/officeDocument/2006/relationships/hyperlink" Target="consultantplus://offline/ref=47BFEECAD14A22424A33D7FD4292E8CE336E35F71E049941858850DCDC3A8C151EB4E9CAEC60427DB7B91FF5EF224BEE5F9C96891EF3F5B8E23F0266C1C1a9H" TargetMode="External"/><Relationship Id="rId41" Type="http://schemas.openxmlformats.org/officeDocument/2006/relationships/hyperlink" Target="consultantplus://offline/ref=47BFEECAD14A22424A33D7FD4292E8CE336E35F71E049941858850DCDC3A8C151EB4E9CAEC60427DB7B91DF1E9234BEE5F9C96891EF3F5B8E23F0266C1C1a9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7BFEECAD14A22424A33D7FD4292E8CE336E35F71E04974A838057DCDC3A8C151EB4E9CAEC60427DB4BB1FF3EA204BEE5F9C96891EF3F5B8E23F0266C1C1a9H" TargetMode="External"/><Relationship Id="rId11" Type="http://schemas.openxmlformats.org/officeDocument/2006/relationships/hyperlink" Target="consultantplus://offline/ref=47BFEECAD14A22424A33D7FD4292E8CE336E35F71E049941858850DCDC3A8C151EB4E9CAEC60427DB7BF18F0EB224BEE5F9C96891EF3F5B8E23F0266C1C1a9H" TargetMode="External"/><Relationship Id="rId24" Type="http://schemas.openxmlformats.org/officeDocument/2006/relationships/hyperlink" Target="consultantplus://offline/ref=47BFEECAD14A22424A33D7FD4292E8CE336E35F71E049941858850DCDC3A8C151EB4E9CAEC60427DB7B91DF5E92B4BEE5F9C96891EF3F5B8E23F0266C1C1a9H" TargetMode="External"/><Relationship Id="rId32" Type="http://schemas.openxmlformats.org/officeDocument/2006/relationships/hyperlink" Target="consultantplus://offline/ref=47BFEECAD14A22424A33D7FD4292E8CE336E35F71E049941858850DCDC3A8C151EB4E9CAEC60427DB7BA1DF2E2204BEE5F9C96891EF3F5B8E23F0266C1C1a9H" TargetMode="External"/><Relationship Id="rId37" Type="http://schemas.openxmlformats.org/officeDocument/2006/relationships/hyperlink" Target="consultantplus://offline/ref=47BFEECAD14A22424A33D7FD4292E8CE336E35F71E049941858850DCDC3A8C151EB4E9CAEC60427DB7B91DF6E9254BEE5F9C96891EF3F5B8E23F0266C1C1a9H" TargetMode="External"/><Relationship Id="rId40" Type="http://schemas.openxmlformats.org/officeDocument/2006/relationships/hyperlink" Target="consultantplus://offline/ref=47BFEECAD14A22424A33D7FD4292E8CE336E35F71E049941858850DCDC3A8C151EB4E9CAEC60427DB7B91DF3EA274BEE5F9C96891EF3F5B8E23F0266C1C1a9H" TargetMode="External"/><Relationship Id="rId5" Type="http://schemas.openxmlformats.org/officeDocument/2006/relationships/hyperlink" Target="consultantplus://offline/ref=47BFEECAD14A22424A33D7FD4292E8CE336E35F71E049949888856DCDC3A8C151EB4E9CAEC60427DB4BB1FF0ED234BEE5F9C96891EF3F5B8E23F0266C1C1a9H" TargetMode="External"/><Relationship Id="rId15" Type="http://schemas.openxmlformats.org/officeDocument/2006/relationships/hyperlink" Target="consultantplus://offline/ref=47BFEECAD14A22424A33D7FD4292E8CE336E35F71E049941858850DCDC3A8C151EB4E9CAEC60427DB7B81BF1E3264BEE5F9C96891EF3F5B8E23F0266C1C1a9H" TargetMode="External"/><Relationship Id="rId23" Type="http://schemas.openxmlformats.org/officeDocument/2006/relationships/hyperlink" Target="consultantplus://offline/ref=47BFEECAD14A22424A33D7FD4292E8CE336E35F71E049941858850DCDC3A8C151EB4E9CAEC60427DB7B91FF5EF224BEE5F9C96891EF3F5B8E23F0266C1C1a9H" TargetMode="External"/><Relationship Id="rId28" Type="http://schemas.openxmlformats.org/officeDocument/2006/relationships/hyperlink" Target="consultantplus://offline/ref=47BFEECAD14A22424A33D7FD4292E8CE336E35F71E049941858850DCDC3A8C151EB4E9CAEC60427DB7B91FF5E9234BEE5F9C96891EF3F5B8E23F0266C1C1a9H" TargetMode="External"/><Relationship Id="rId36" Type="http://schemas.openxmlformats.org/officeDocument/2006/relationships/hyperlink" Target="consultantplus://offline/ref=47BFEECAD14A22424A33D7FD4292E8CE336E35F71E049941858850DCDC3A8C151EB4E9CAEC60427DB7B91CF1EC2B4BEE5F9C96891EF3F5B8E23F0266C1C1a9H" TargetMode="External"/><Relationship Id="rId10" Type="http://schemas.openxmlformats.org/officeDocument/2006/relationships/hyperlink" Target="consultantplus://offline/ref=47BFEECAD14A22424A33D7FD4292E8CE336E35F71E049941858850DCDC3A8C151EB4E9CAEC60427DB7B91CF1EC2B4BEE5F9C96891EF3F5B8E23F0266C1C1a9H" TargetMode="External"/><Relationship Id="rId19" Type="http://schemas.openxmlformats.org/officeDocument/2006/relationships/hyperlink" Target="consultantplus://offline/ref=47BFEECAD14A22424A33D7FD4292E8CE336E35F71E049941858850DCDC3A8C151EB4E9CAEC60427DB7BA1DF2E22A4BEE5F9C96891EF3F5B8E23F0266C1C1a9H" TargetMode="External"/><Relationship Id="rId31" Type="http://schemas.openxmlformats.org/officeDocument/2006/relationships/hyperlink" Target="consultantplus://offline/ref=47BFEECAD14A22424A33D7FD4292E8CE336E35F71E049941858850DCDC3A8C151EB4E9CAEC60427DB7B91DF5ED224BEE5F9C96891EF3F5B8E23F0266C1C1a9H" TargetMode="External"/><Relationship Id="rId44" Type="http://schemas.openxmlformats.org/officeDocument/2006/relationships/theme" Target="theme/theme1.xml"/><Relationship Id="rId4" Type="http://schemas.openxmlformats.org/officeDocument/2006/relationships/hyperlink" Target="consultantplus://offline/ref=47BFEECAD14A22424A33D7FD4292E8CE336E35F71E049949888856DCDC3A8C151EB4E9CAEC60427DB4BB1FF1EF274BEE5F9C96891EF3F5B8E23F0266C1C1a9H" TargetMode="External"/><Relationship Id="rId9" Type="http://schemas.openxmlformats.org/officeDocument/2006/relationships/hyperlink" Target="consultantplus://offline/ref=47BFEECAD14A22424A33D7FD4292E8CE336E35F71E049941858850DCDC3A8C151EB4E9CAEC60427DB7BF18F0EB224BEE5F9C96891EF3F5B8E23F0266C1C1a9H" TargetMode="External"/><Relationship Id="rId14" Type="http://schemas.openxmlformats.org/officeDocument/2006/relationships/hyperlink" Target="consultantplus://offline/ref=47BFEECAD14A22424A33D7FD4292E8CE336E35F71E049941858850DCDC3A8C151EB4E9CAEC60427DB7BF18F0EB224BEE5F9C96891EF3F5B8E23F0266C1C1a9H" TargetMode="External"/><Relationship Id="rId22" Type="http://schemas.openxmlformats.org/officeDocument/2006/relationships/hyperlink" Target="consultantplus://offline/ref=47BFEECAD14A22424A33D7FD4292E8CE336E35F71E049941858850DCDC3A8C151EB4E9CAEC60427DB7B91FF5E9234BEE5F9C96891EF3F5B8E23F0266C1C1a9H" TargetMode="External"/><Relationship Id="rId27" Type="http://schemas.openxmlformats.org/officeDocument/2006/relationships/hyperlink" Target="consultantplus://offline/ref=47BFEECAD14A22424A33D7FD4292E8CE336E35F71E049941858850DCDC3A8C151EB4E9CAEC60427DB7B91FF6E82B4BEE5F9C96891EF3F5B8E23F0266C1C1a9H" TargetMode="External"/><Relationship Id="rId30" Type="http://schemas.openxmlformats.org/officeDocument/2006/relationships/hyperlink" Target="consultantplus://offline/ref=47BFEECAD14A22424A33D7FD4292E8CE336E35F71E049941858850DCDC3A8C151EB4E9CAEC60427DB7B91DF5E92B4BEE5F9C96891EF3F5B8E23F0266C1C1a9H" TargetMode="External"/><Relationship Id="rId35" Type="http://schemas.openxmlformats.org/officeDocument/2006/relationships/hyperlink" Target="consultantplus://offline/ref=47BFEECAD14A22424A33D7FD4292E8CE336E35F71E049941858850DCDC3A8C151EB4E9CAEC60427DB7BA1DF5E2224BEE5F9C96891EF3F5B8E23F0266C1C1a9H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1698</Words>
  <Characters>9681</Characters>
  <Application>Microsoft Office Word</Application>
  <DocSecurity>4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DavidovaMS</dc:creator>
  <cp:lastModifiedBy>Пакуш Павел Александрович</cp:lastModifiedBy>
  <cp:revision>2</cp:revision>
  <dcterms:created xsi:type="dcterms:W3CDTF">2020-04-09T14:50:00Z</dcterms:created>
  <dcterms:modified xsi:type="dcterms:W3CDTF">2020-04-09T14:50:00Z</dcterms:modified>
</cp:coreProperties>
</file>