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CC" w:rsidRPr="00966FCC" w:rsidRDefault="00966FCC" w:rsidP="00966FC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>РЕШЕНИЕ КОЛЛЕГИИ ЕВРАЗИЙСКОЙ ЭКОНОМИЧЕСКОЙ КОМИССИИ</w:t>
      </w:r>
    </w:p>
    <w:p w:rsidR="00966FCC" w:rsidRPr="00966FCC" w:rsidRDefault="00966FCC" w:rsidP="00966F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30 июня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FCC">
        <w:rPr>
          <w:rFonts w:ascii="Times New Roman" w:hAnsi="Times New Roman" w:cs="Times New Roman"/>
          <w:sz w:val="28"/>
          <w:szCs w:val="28"/>
        </w:rPr>
        <w:t xml:space="preserve"> 74</w:t>
      </w:r>
    </w:p>
    <w:p w:rsidR="00966FCC" w:rsidRPr="00966FCC" w:rsidRDefault="00966FCC" w:rsidP="00966F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6FCC">
        <w:rPr>
          <w:rFonts w:ascii="Times New Roman" w:hAnsi="Times New Roman" w:cs="Times New Roman"/>
          <w:sz w:val="28"/>
          <w:szCs w:val="28"/>
        </w:rPr>
        <w:t>ОБ ОТДЕЛЬНЫХ ВОПРОСАХ, СВЯЗАННЫХ С ТРАНСПОРТНЫМИ СРЕДСТВАМИ ДЛЯ ЛИЧНОГО 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FCC" w:rsidRPr="00966FCC" w:rsidRDefault="00966FCC" w:rsidP="00966F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966FCC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Коллегии ЕЭК от 01.03.2022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FCC">
        <w:rPr>
          <w:rFonts w:ascii="Times New Roman" w:hAnsi="Times New Roman" w:cs="Times New Roman"/>
          <w:sz w:val="28"/>
          <w:szCs w:val="28"/>
        </w:rPr>
        <w:t xml:space="preserve"> 31)</w:t>
      </w: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66FCC">
          <w:rPr>
            <w:rFonts w:ascii="Times New Roman" w:hAnsi="Times New Roman" w:cs="Times New Roman"/>
            <w:sz w:val="28"/>
            <w:szCs w:val="28"/>
          </w:rPr>
          <w:t>подпунктом 50 пункта 1 статьи 2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966FCC">
          <w:rPr>
            <w:rFonts w:ascii="Times New Roman" w:hAnsi="Times New Roman" w:cs="Times New Roman"/>
            <w:sz w:val="28"/>
            <w:szCs w:val="28"/>
          </w:rPr>
          <w:t>пунктом 12 статьи 266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Таможенного кодекса Евразийского экономического союза Коллегия Евразийской экономической комиссии РЕШИЛА: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" w:history="1">
        <w:r w:rsidRPr="00966FC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отдельных видов авт</w:t>
      </w:r>
      <w:proofErr w:type="gramStart"/>
      <w:r w:rsidRPr="00966F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6F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6FCC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966FCC">
        <w:rPr>
          <w:rFonts w:ascii="Times New Roman" w:hAnsi="Times New Roman" w:cs="Times New Roman"/>
          <w:sz w:val="28"/>
          <w:szCs w:val="28"/>
        </w:rPr>
        <w:t xml:space="preserve"> средств и прицепов к авто- и </w:t>
      </w:r>
      <w:proofErr w:type="spellStart"/>
      <w:r w:rsidRPr="00966FCC">
        <w:rPr>
          <w:rFonts w:ascii="Times New Roman" w:hAnsi="Times New Roman" w:cs="Times New Roman"/>
          <w:sz w:val="28"/>
          <w:szCs w:val="28"/>
        </w:rPr>
        <w:t>мототранспортным</w:t>
      </w:r>
      <w:proofErr w:type="spellEnd"/>
      <w:r w:rsidRPr="00966FCC">
        <w:rPr>
          <w:rFonts w:ascii="Times New Roman" w:hAnsi="Times New Roman" w:cs="Times New Roman"/>
          <w:sz w:val="28"/>
          <w:szCs w:val="28"/>
        </w:rPr>
        <w:t xml:space="preserve"> средствам, являющихся транспортными средствами для личного пользования;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7" w:history="1">
        <w:r w:rsidRPr="00966F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определения момента выпуска и рабочего объема двигателя авт</w:t>
      </w:r>
      <w:proofErr w:type="gramStart"/>
      <w:r w:rsidRPr="00966F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6F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6FCC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966FCC">
        <w:rPr>
          <w:rFonts w:ascii="Times New Roman" w:hAnsi="Times New Roman" w:cs="Times New Roman"/>
          <w:sz w:val="28"/>
          <w:szCs w:val="28"/>
        </w:rPr>
        <w:t xml:space="preserve"> средств, являющихся транспортными средствами для личного пользования.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 истечении 30 календарных дней </w:t>
      </w:r>
      <w:proofErr w:type="gramStart"/>
      <w:r w:rsidRPr="00966F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6FCC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опубликования, но не ранее даты вступления в силу </w:t>
      </w:r>
      <w:hyperlink r:id="rId7" w:history="1">
        <w:r w:rsidRPr="00966FCC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о Таможенном кодексе Евразийского экономического союза от 11 апреля 2017 года.</w:t>
      </w: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>Председатель Коллегии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66FCC" w:rsidRPr="00966FC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6FCC" w:rsidRPr="00966FCC" w:rsidRDefault="00966FCC" w:rsidP="00966F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6FCC">
              <w:rPr>
                <w:rFonts w:ascii="Times New Roman" w:hAnsi="Times New Roman" w:cs="Times New Roman"/>
                <w:sz w:val="28"/>
                <w:szCs w:val="28"/>
              </w:rPr>
              <w:t>Евразийской экономической комиссии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6FCC" w:rsidRPr="00966FCC" w:rsidRDefault="00966FCC" w:rsidP="00966FC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FCC">
              <w:rPr>
                <w:rFonts w:ascii="Times New Roman" w:hAnsi="Times New Roman" w:cs="Times New Roman"/>
                <w:sz w:val="28"/>
                <w:szCs w:val="28"/>
              </w:rPr>
              <w:t>Т.Саркисян</w:t>
            </w:r>
          </w:p>
        </w:tc>
      </w:tr>
    </w:tbl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Default="00966F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                                         УТВЕРЖДЕН</w:t>
      </w:r>
    </w:p>
    <w:p w:rsidR="00966FCC" w:rsidRPr="00966FCC" w:rsidRDefault="00966FCC" w:rsidP="00966F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                                         Решением Коллегии</w:t>
      </w:r>
    </w:p>
    <w:p w:rsidR="00966FCC" w:rsidRPr="00966FCC" w:rsidRDefault="00966FCC" w:rsidP="00966F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                                         Евразийской экономической комиссии</w:t>
      </w:r>
    </w:p>
    <w:p w:rsidR="00966FCC" w:rsidRPr="00966FCC" w:rsidRDefault="00966FCC" w:rsidP="00966F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                                         от 30 июня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FCC">
        <w:rPr>
          <w:rFonts w:ascii="Times New Roman" w:hAnsi="Times New Roman" w:cs="Times New Roman"/>
          <w:sz w:val="28"/>
          <w:szCs w:val="28"/>
        </w:rPr>
        <w:t xml:space="preserve"> 74</w:t>
      </w: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966FCC">
        <w:rPr>
          <w:rFonts w:ascii="Times New Roman" w:hAnsi="Times New Roman" w:cs="Times New Roman"/>
          <w:sz w:val="28"/>
          <w:szCs w:val="28"/>
        </w:rPr>
        <w:t>ПЕРЕЧЕНЬ</w:t>
      </w:r>
    </w:p>
    <w:p w:rsidR="00966FCC" w:rsidRPr="00966FCC" w:rsidRDefault="00966FCC" w:rsidP="00966F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>ОТДЕЛЬНЫХ ВИДОВ АВТ</w:t>
      </w:r>
      <w:proofErr w:type="gramStart"/>
      <w:r w:rsidRPr="00966F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6FCC">
        <w:rPr>
          <w:rFonts w:ascii="Times New Roman" w:hAnsi="Times New Roman" w:cs="Times New Roman"/>
          <w:sz w:val="28"/>
          <w:szCs w:val="28"/>
        </w:rPr>
        <w:t xml:space="preserve"> И МОТОТРАНСПОРТНЫХ СРЕДСТВ И ПРИЦЕПОВ К АВТО- И МОТОТРАНСПОРТНЫМ СРЕДСТВАМ, ЯВЛЯЮЩИХСЯ ТРАНСПОРТНЫМИ СРЕДСТВАМИ ДЛЯ ЛИЧНОГО ПОЛЬЗОВАНИЯ</w:t>
      </w:r>
    </w:p>
    <w:p w:rsid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1. Автомобили легковые (за исключением автомобилей, специально предназначенных для медицинских целей) и прочие моторные транспортные средства, предназначенные главным образом для перевозки людей, классифицируемые в товарной позиции </w:t>
      </w:r>
      <w:hyperlink r:id="rId8" w:history="1">
        <w:r w:rsidRPr="00966FCC">
          <w:rPr>
            <w:rFonts w:ascii="Times New Roman" w:hAnsi="Times New Roman" w:cs="Times New Roman"/>
            <w:sz w:val="28"/>
            <w:szCs w:val="28"/>
          </w:rPr>
          <w:t>8703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ТН ВЭД ЕАЭС.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6FCC">
        <w:rPr>
          <w:rFonts w:ascii="Times New Roman" w:hAnsi="Times New Roman" w:cs="Times New Roman"/>
          <w:sz w:val="28"/>
          <w:szCs w:val="28"/>
        </w:rPr>
        <w:t>Квадроциклы</w:t>
      </w:r>
      <w:proofErr w:type="spellEnd"/>
      <w:r w:rsidRPr="00966FCC">
        <w:rPr>
          <w:rFonts w:ascii="Times New Roman" w:hAnsi="Times New Roman" w:cs="Times New Roman"/>
          <w:sz w:val="28"/>
          <w:szCs w:val="28"/>
        </w:rPr>
        <w:t xml:space="preserve">, снегоходы, </w:t>
      </w:r>
      <w:proofErr w:type="spellStart"/>
      <w:r w:rsidRPr="00966FCC">
        <w:rPr>
          <w:rFonts w:ascii="Times New Roman" w:hAnsi="Times New Roman" w:cs="Times New Roman"/>
          <w:sz w:val="28"/>
          <w:szCs w:val="28"/>
        </w:rPr>
        <w:t>снегоболотоходы</w:t>
      </w:r>
      <w:proofErr w:type="spellEnd"/>
      <w:r w:rsidRPr="00966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FCC">
        <w:rPr>
          <w:rFonts w:ascii="Times New Roman" w:hAnsi="Times New Roman" w:cs="Times New Roman"/>
          <w:sz w:val="28"/>
          <w:szCs w:val="28"/>
        </w:rPr>
        <w:t>мотовездеходы</w:t>
      </w:r>
      <w:proofErr w:type="spellEnd"/>
      <w:r w:rsidRPr="00966FCC">
        <w:rPr>
          <w:rFonts w:ascii="Times New Roman" w:hAnsi="Times New Roman" w:cs="Times New Roman"/>
          <w:sz w:val="28"/>
          <w:szCs w:val="28"/>
        </w:rPr>
        <w:t xml:space="preserve"> и иные моторные транспортные средства, не предназначенные для движения по дорогам общего пользования (за исключением гоночных автомобилей, не предназначенных для движения по дорогам общего пользования), классифицируемые в товарной позиции </w:t>
      </w:r>
      <w:hyperlink r:id="rId9" w:history="1">
        <w:r w:rsidRPr="00966FCC">
          <w:rPr>
            <w:rFonts w:ascii="Times New Roman" w:hAnsi="Times New Roman" w:cs="Times New Roman"/>
            <w:sz w:val="28"/>
            <w:szCs w:val="28"/>
          </w:rPr>
          <w:t>8703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ТН ВЭД ЕАЭС.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3. Мотоциклы, мопеды, мотороллеры, классифицируемые в товарной позиции </w:t>
      </w:r>
      <w:hyperlink r:id="rId10" w:history="1">
        <w:r w:rsidRPr="00966FCC">
          <w:rPr>
            <w:rFonts w:ascii="Times New Roman" w:hAnsi="Times New Roman" w:cs="Times New Roman"/>
            <w:sz w:val="28"/>
            <w:szCs w:val="28"/>
          </w:rPr>
          <w:t>8711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ТН ВЭД ЕАЭС.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66FCC">
        <w:rPr>
          <w:rFonts w:ascii="Times New Roman" w:hAnsi="Times New Roman" w:cs="Times New Roman"/>
          <w:sz w:val="28"/>
          <w:szCs w:val="28"/>
        </w:rPr>
        <w:t xml:space="preserve">Моторные транспортные средства для перевозки не более 12 человек, включая водителя, классифицируемые в товарной позиции </w:t>
      </w:r>
      <w:hyperlink r:id="rId11" w:history="1">
        <w:r w:rsidRPr="00966FCC">
          <w:rPr>
            <w:rFonts w:ascii="Times New Roman" w:hAnsi="Times New Roman" w:cs="Times New Roman"/>
            <w:sz w:val="28"/>
            <w:szCs w:val="28"/>
          </w:rPr>
          <w:t>8702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ТН ВЭД ЕАЭС, моторные транспортные средства для перевозки грузов с полной массой до 5 тонн включительно, классифицируемые в субпозициях </w:t>
      </w:r>
      <w:hyperlink r:id="rId12" w:history="1">
        <w:r w:rsidRPr="00966FCC">
          <w:rPr>
            <w:rFonts w:ascii="Times New Roman" w:hAnsi="Times New Roman" w:cs="Times New Roman"/>
            <w:sz w:val="28"/>
            <w:szCs w:val="28"/>
          </w:rPr>
          <w:t>8704 21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66FCC">
          <w:rPr>
            <w:rFonts w:ascii="Times New Roman" w:hAnsi="Times New Roman" w:cs="Times New Roman"/>
            <w:sz w:val="28"/>
            <w:szCs w:val="28"/>
          </w:rPr>
          <w:t>8704 31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66FCC">
          <w:rPr>
            <w:rFonts w:ascii="Times New Roman" w:hAnsi="Times New Roman" w:cs="Times New Roman"/>
            <w:sz w:val="28"/>
            <w:szCs w:val="28"/>
          </w:rPr>
          <w:t>8704 41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966FCC">
          <w:rPr>
            <w:rFonts w:ascii="Times New Roman" w:hAnsi="Times New Roman" w:cs="Times New Roman"/>
            <w:sz w:val="28"/>
            <w:szCs w:val="28"/>
          </w:rPr>
          <w:t>8704 51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ТН ВЭД ЕАЭС, за исключением моторных транспортных средств, специально предназначенных для перевозки высокорадиоактивных материалов.</w:t>
      </w:r>
      <w:proofErr w:type="gramEnd"/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5. Прицепы (за исключением прицепов для перевозки автомобилей) с полной массой до 3,5 тонны включительно, классифицируемые в товарной позиции </w:t>
      </w:r>
      <w:hyperlink r:id="rId16" w:history="1">
        <w:r w:rsidRPr="00966FCC">
          <w:rPr>
            <w:rFonts w:ascii="Times New Roman" w:hAnsi="Times New Roman" w:cs="Times New Roman"/>
            <w:sz w:val="28"/>
            <w:szCs w:val="28"/>
          </w:rPr>
          <w:t>8716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ТН ВЭД ЕАЭС, прицепы типа "дом-автоприцеп" для проживания или для автотуристов, классифицируемые в субпозиции </w:t>
      </w:r>
      <w:hyperlink r:id="rId17" w:history="1">
        <w:r w:rsidRPr="00966FCC">
          <w:rPr>
            <w:rFonts w:ascii="Times New Roman" w:hAnsi="Times New Roman" w:cs="Times New Roman"/>
            <w:sz w:val="28"/>
            <w:szCs w:val="28"/>
          </w:rPr>
          <w:t>8716 10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ТН ВЭД ЕАЭС.</w:t>
      </w: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УТВЕРЖДЕН</w:t>
      </w:r>
    </w:p>
    <w:p w:rsidR="00966FCC" w:rsidRPr="00966FCC" w:rsidRDefault="00966FCC" w:rsidP="00966F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                                         Решением Коллегии</w:t>
      </w:r>
    </w:p>
    <w:p w:rsidR="00966FCC" w:rsidRPr="00966FCC" w:rsidRDefault="00966FCC" w:rsidP="00966F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                                         Евразийской экономической комиссии</w:t>
      </w:r>
    </w:p>
    <w:p w:rsidR="00966FCC" w:rsidRPr="00966FCC" w:rsidRDefault="00966FCC" w:rsidP="00966F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                                         от 30 июня 2017 г. N 74</w:t>
      </w: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966FCC">
        <w:rPr>
          <w:rFonts w:ascii="Times New Roman" w:hAnsi="Times New Roman" w:cs="Times New Roman"/>
          <w:sz w:val="28"/>
          <w:szCs w:val="28"/>
        </w:rPr>
        <w:t>ПОРЯДОК</w:t>
      </w:r>
    </w:p>
    <w:p w:rsidR="00966FCC" w:rsidRPr="00966FCC" w:rsidRDefault="00966FCC" w:rsidP="00966F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>ОПРЕДЕЛЕНИЯ МОМЕНТА ВЫПУСКА И РАБОЧЕГО ОБЪЕМА ДВИГАТЕЛЯ АВТ</w:t>
      </w:r>
      <w:proofErr w:type="gramStart"/>
      <w:r w:rsidRPr="00966F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6FCC">
        <w:rPr>
          <w:rFonts w:ascii="Times New Roman" w:hAnsi="Times New Roman" w:cs="Times New Roman"/>
          <w:sz w:val="28"/>
          <w:szCs w:val="28"/>
        </w:rPr>
        <w:t xml:space="preserve"> И МОТОТРАНСПОРТНЫХ СРЕДСТВ, ЯВЛЯЮЩИХСЯ ТРАНСПОРТНЫМИ СРЕДСТВАМИ ДЛЯ ЛИЧНОГО ПОЛЬЗОВАНИЯ</w:t>
      </w: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определения момента выпуска и рабочего объема двигателя авт</w:t>
      </w:r>
      <w:proofErr w:type="gramStart"/>
      <w:r w:rsidRPr="00966F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6F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6FCC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966FCC">
        <w:rPr>
          <w:rFonts w:ascii="Times New Roman" w:hAnsi="Times New Roman" w:cs="Times New Roman"/>
          <w:sz w:val="28"/>
          <w:szCs w:val="28"/>
        </w:rPr>
        <w:t xml:space="preserve"> средств, являющихся транспортными средствами для личного пользования (далее - транспортное средство).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966FCC">
        <w:rPr>
          <w:rFonts w:ascii="Times New Roman" w:hAnsi="Times New Roman" w:cs="Times New Roman"/>
          <w:sz w:val="28"/>
          <w:szCs w:val="28"/>
        </w:rPr>
        <w:t>2. Момент выпуска, то есть дата изготовления, и рабочий объем двигателя транспортного средства определяются декларантом и таможенным органом на основании: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>информации о дате изготовления и рабочем объеме двигателя транспортного средства, содержащейся в документах, подтверждающих регистрацию этого средства в государстве предыдущей регистрации;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информации изготовителя транспортного средства, закодированной в идентификационном номере этого средства или содержащейся на идентификационных наклейках, табличках кузова, шасси автотранспортного средства и идентификационных наклейках, табличках рамы, двигателя </w:t>
      </w:r>
      <w:proofErr w:type="spellStart"/>
      <w:r w:rsidRPr="00966FCC">
        <w:rPr>
          <w:rFonts w:ascii="Times New Roman" w:hAnsi="Times New Roman" w:cs="Times New Roman"/>
          <w:sz w:val="28"/>
          <w:szCs w:val="28"/>
        </w:rPr>
        <w:t>мототранспортного</w:t>
      </w:r>
      <w:proofErr w:type="spellEnd"/>
      <w:r w:rsidRPr="00966FCC"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966F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6FCC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указанной в </w:t>
      </w:r>
      <w:hyperlink w:anchor="P51" w:history="1">
        <w:r w:rsidRPr="00966FC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настоящего Порядка информации или невозможности однозначного определения на ее основании момента выпуска и (или) рабочего объема двигателя транспортного средства, а также в целях проверки указанной информации момент выпуска и (или) рабочий объем двигателя транспортного средства определяются декларантом на основании вспомогательных источников информации, в качестве которых могут применяться заключение представителя изготовителя транспортного средства в</w:t>
      </w:r>
      <w:proofErr w:type="gramEnd"/>
      <w:r w:rsidRPr="00966F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FCC">
        <w:rPr>
          <w:rFonts w:ascii="Times New Roman" w:hAnsi="Times New Roman" w:cs="Times New Roman"/>
          <w:sz w:val="28"/>
          <w:szCs w:val="28"/>
        </w:rPr>
        <w:t>государстве - члене Евразийского экономического союза (далее - государство-член), заключение торгово-промышленной палаты государства-члена (иной аналогичной организации) или экспертной организации государства-члена, а также другие справочные и информационные источники.</w:t>
      </w:r>
      <w:proofErr w:type="gramEnd"/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966F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66FCC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указанной в </w:t>
      </w:r>
      <w:hyperlink w:anchor="P51" w:history="1">
        <w:r w:rsidRPr="00966FC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настоящего Порядка информации или невозможности однозначного определения на ее основании момента выпуска и (или) рабочего объема двигателя транспортного средства, а также в целях проведения таможенного контроля (в том числе после выпуска этого средства) момент выпуска и (или) рабочий объем двигателя транспортного средства определяются таможенным органом на основании вспомогательных источников информации, в качестве которых</w:t>
      </w:r>
      <w:proofErr w:type="gramEnd"/>
      <w:r w:rsidRPr="00966FCC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966FCC">
        <w:rPr>
          <w:rFonts w:ascii="Times New Roman" w:hAnsi="Times New Roman" w:cs="Times New Roman"/>
          <w:sz w:val="28"/>
          <w:szCs w:val="28"/>
        </w:rPr>
        <w:lastRenderedPageBreak/>
        <w:t>применяться заключение представителя изготовителя транспортного средства в государстве-члене, заключение торгово-промышленной палаты государства-члена (иной аналогичной организации), заключение таможенного эксперта (эксперта), другие справочные и информационные источники.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Таможенный орган вправе применять вспомогательные источники информации, ранее использованные в соответствии с </w:t>
      </w:r>
      <w:hyperlink w:anchor="P54" w:history="1">
        <w:r w:rsidRPr="00966FC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настоящего Порядка и представленные декларантом.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5. В случае если на основании </w:t>
      </w:r>
      <w:hyperlink w:anchor="P51" w:history="1">
        <w:r w:rsidRPr="00966FCC"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5" w:history="1">
        <w:r w:rsidRPr="00966FC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настоящего Порядка определен год изготовления транспортного средства, моментом выпуска считается 1 июля года его изготовления, если определены год и месяц изготовления, - 15-е число месяца изготовления.</w:t>
      </w:r>
    </w:p>
    <w:p w:rsidR="00966FCC" w:rsidRPr="00966FCC" w:rsidRDefault="00966FCC" w:rsidP="0096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FCC">
        <w:rPr>
          <w:rFonts w:ascii="Times New Roman" w:hAnsi="Times New Roman" w:cs="Times New Roman"/>
          <w:sz w:val="28"/>
          <w:szCs w:val="28"/>
        </w:rPr>
        <w:t xml:space="preserve">В случае если на основании </w:t>
      </w:r>
      <w:hyperlink w:anchor="P51" w:history="1">
        <w:r w:rsidRPr="00966FCC"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5" w:history="1">
        <w:r w:rsidRPr="00966FC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66FCC">
        <w:rPr>
          <w:rFonts w:ascii="Times New Roman" w:hAnsi="Times New Roman" w:cs="Times New Roman"/>
          <w:sz w:val="28"/>
          <w:szCs w:val="28"/>
        </w:rPr>
        <w:t xml:space="preserve"> настоящего Порядка рабочий объем двигателя транспортного средства не определен, рабочим объемом считается максимальный рабочий объем двигателя, который может устанавливаться изготовителем на соответствующую модель транспортного средства согласно справочным и информационным источникам.</w:t>
      </w: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CC" w:rsidRPr="00966FCC" w:rsidRDefault="00966FCC" w:rsidP="00966FC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065D9" w:rsidRPr="00966FCC" w:rsidRDefault="00966FCC" w:rsidP="0096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65D9" w:rsidRPr="00966FCC" w:rsidSect="00A8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6FCC"/>
    <w:rsid w:val="00203018"/>
    <w:rsid w:val="004F0474"/>
    <w:rsid w:val="00966FCC"/>
    <w:rsid w:val="00E3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6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6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9EF11960DB6DEB7588FD322C996B5D1CFD71F620C541A54F1EF095606C2B20196E78CA54C79DAE6461A6747E8C1A15DBEF60C36EE7BC3CB7C727743Bo0A5H" TargetMode="External"/><Relationship Id="rId13" Type="http://schemas.openxmlformats.org/officeDocument/2006/relationships/hyperlink" Target="consultantplus://offline/ref=069EF11960DB6DEB7588FD322C996B5D1CFD71F620C54DA44811F395606C2B20196E78CA54C79DAE6763A4797A8E1A15DBEF60C36EE7BC3CB7C727743Bo0A5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9EF11960DB6DEB7588FD322C996B5D1CFD71F620C541A54F1FF295606C2B20196E78CA54D59DF66B65A36E7D890F438AA9o3A7H" TargetMode="External"/><Relationship Id="rId12" Type="http://schemas.openxmlformats.org/officeDocument/2006/relationships/hyperlink" Target="consultantplus://offline/ref=069EF11960DB6DEB7588FD322C996B5D1CFD71F620C54DA44811F395606C2B20196E78CA54C79DAE6763A478788F1A15DBEF60C36EE7BC3CB7C727743Bo0A5H" TargetMode="External"/><Relationship Id="rId17" Type="http://schemas.openxmlformats.org/officeDocument/2006/relationships/hyperlink" Target="consultantplus://offline/ref=069EF11960DB6DEB7588FD322C996B5D1CFD71F620C541A54F1EF095606C2B20196E78CA54C79DAE6461A0797E841A15DBEF60C36EE7BC3CB7C727743Bo0A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9EF11960DB6DEB7588FD322C996B5D1CFD71F620C541A54F1EF095606C2B20196E78CA54C79DAE6461A0797E8A1A15DBEF60C36EE7BC3CB7C727743Bo0A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9EF11960DB6DEB7588FD322C996B5D1CFD71F620C541A54F1FF295606C2B20196E78CA54C79DAE6765A677758C1A15DBEF60C36EE7BC3CB7C727743Bo0A5H" TargetMode="External"/><Relationship Id="rId11" Type="http://schemas.openxmlformats.org/officeDocument/2006/relationships/hyperlink" Target="consultantplus://offline/ref=069EF11960DB6DEB7588FD322C996B5D1CFD71F620C541A54F1EF095606C2B20196E78CA54C79DAE6461A7777B8E1A15DBEF60C36EE7BC3CB7C727743Bo0A5H" TargetMode="External"/><Relationship Id="rId5" Type="http://schemas.openxmlformats.org/officeDocument/2006/relationships/hyperlink" Target="consultantplus://offline/ref=069EF11960DB6DEB7588FD322C996B5D1CFD71F620C541A54F1FF295606C2B20196E78CA54C79DAE6765A5707B851A15DBEF60C36EE7BC3CB7C727743Bo0A5H" TargetMode="External"/><Relationship Id="rId15" Type="http://schemas.openxmlformats.org/officeDocument/2006/relationships/hyperlink" Target="consultantplus://offline/ref=069EF11960DB6DEB7588FD322C996B5D1CFD71F620C54DA44811F395606C2B20196E78CA54C79DAE6763A7727E8B1A15DBEF60C36EE7BC3CB7C727743Bo0A5H" TargetMode="External"/><Relationship Id="rId10" Type="http://schemas.openxmlformats.org/officeDocument/2006/relationships/hyperlink" Target="consultantplus://offline/ref=069EF11960DB6DEB7588FD322C996B5D1CFD71F620C541A54F1EF095606C2B20196E78CA54C79DAE6461A077798B1A15DBEF60C36EE7BC3CB7C727743Bo0A5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69EF11960DB6DEB7588FD322C996B5D1CFD71F620C543AA4E11FD95606C2B20196E78CA54C79DAE6765A5707D881A15DBEF60C36EE7BC3CB7C727743Bo0A5H" TargetMode="External"/><Relationship Id="rId9" Type="http://schemas.openxmlformats.org/officeDocument/2006/relationships/hyperlink" Target="consultantplus://offline/ref=069EF11960DB6DEB7588FD322C996B5D1CFD71F620C541A54F1EF095606C2B20196E78CA54C79DAE6461A6747E8C1A15DBEF60C36EE7BC3CB7C727743Bo0A5H" TargetMode="External"/><Relationship Id="rId14" Type="http://schemas.openxmlformats.org/officeDocument/2006/relationships/hyperlink" Target="consultantplus://offline/ref=069EF11960DB6DEB7588FD322C996B5D1CFD71F620C54DA44811F395606C2B20196E78CA54C79DAE6763A77078881A15DBEF60C36EE7BC3CB7C727743Bo0A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Primakoa</dc:creator>
  <cp:lastModifiedBy>Primakoa</cp:lastModifiedBy>
  <cp:revision>1</cp:revision>
  <dcterms:created xsi:type="dcterms:W3CDTF">2022-04-06T07:00:00Z</dcterms:created>
  <dcterms:modified xsi:type="dcterms:W3CDTF">2022-04-06T07:03:00Z</dcterms:modified>
</cp:coreProperties>
</file>