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E1" w:rsidRDefault="00A0515B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25B33">
        <w:rPr>
          <w:sz w:val="30"/>
          <w:szCs w:val="30"/>
        </w:rPr>
        <w:t xml:space="preserve">В целях реализации пункта 6 статьи </w:t>
      </w:r>
      <w:r w:rsidR="00D058AB" w:rsidRPr="00125B33">
        <w:rPr>
          <w:sz w:val="30"/>
          <w:szCs w:val="30"/>
        </w:rPr>
        <w:t>21</w:t>
      </w:r>
      <w:r w:rsidRPr="00125B33">
        <w:rPr>
          <w:sz w:val="30"/>
          <w:szCs w:val="30"/>
        </w:rPr>
        <w:t xml:space="preserve"> Таможенного</w:t>
      </w:r>
      <w:r w:rsidR="005A3978" w:rsidRPr="00125B33">
        <w:rPr>
          <w:sz w:val="30"/>
          <w:szCs w:val="30"/>
        </w:rPr>
        <w:t xml:space="preserve"> кодекса </w:t>
      </w:r>
      <w:r w:rsidR="00D058AB" w:rsidRPr="00125B33">
        <w:rPr>
          <w:sz w:val="30"/>
          <w:szCs w:val="30"/>
        </w:rPr>
        <w:t xml:space="preserve">Евразийского экономического </w:t>
      </w:r>
      <w:r w:rsidR="005A3978" w:rsidRPr="00125B33">
        <w:rPr>
          <w:sz w:val="30"/>
          <w:szCs w:val="30"/>
        </w:rPr>
        <w:t>союза</w:t>
      </w:r>
      <w:r w:rsidRPr="00125B33">
        <w:rPr>
          <w:sz w:val="30"/>
          <w:szCs w:val="30"/>
        </w:rPr>
        <w:t xml:space="preserve"> </w:t>
      </w:r>
      <w:r w:rsidR="00DF0EB3" w:rsidRPr="00125B33">
        <w:rPr>
          <w:sz w:val="30"/>
          <w:szCs w:val="30"/>
        </w:rPr>
        <w:t xml:space="preserve">и </w:t>
      </w:r>
      <w:r w:rsidR="00705A4E" w:rsidRPr="00125B33">
        <w:rPr>
          <w:sz w:val="30"/>
          <w:szCs w:val="30"/>
        </w:rPr>
        <w:t>Р</w:t>
      </w:r>
      <w:r w:rsidR="00DF0EB3" w:rsidRPr="00125B33">
        <w:rPr>
          <w:sz w:val="30"/>
          <w:szCs w:val="30"/>
        </w:rPr>
        <w:t>ешения Объединенной коллегии таможенных служб государст</w:t>
      </w:r>
      <w:r w:rsidR="00705A4E" w:rsidRPr="00125B33">
        <w:rPr>
          <w:sz w:val="30"/>
          <w:szCs w:val="30"/>
        </w:rPr>
        <w:t>в – ч</w:t>
      </w:r>
      <w:r w:rsidR="00DF0EB3" w:rsidRPr="00125B33">
        <w:rPr>
          <w:sz w:val="30"/>
          <w:szCs w:val="30"/>
        </w:rPr>
        <w:t xml:space="preserve">ленов Таможенного союза от </w:t>
      </w:r>
      <w:r w:rsidR="00C51BF2" w:rsidRPr="00125B33">
        <w:rPr>
          <w:sz w:val="30"/>
          <w:szCs w:val="30"/>
        </w:rPr>
        <w:t>2</w:t>
      </w:r>
      <w:r w:rsidR="00EB214E" w:rsidRPr="00125B33">
        <w:rPr>
          <w:sz w:val="30"/>
          <w:szCs w:val="30"/>
        </w:rPr>
        <w:t>6</w:t>
      </w:r>
      <w:r w:rsidR="00DF0EB3" w:rsidRPr="00125B33">
        <w:rPr>
          <w:sz w:val="30"/>
          <w:szCs w:val="30"/>
        </w:rPr>
        <w:t xml:space="preserve"> </w:t>
      </w:r>
      <w:r w:rsidR="00407271" w:rsidRPr="00125B33">
        <w:rPr>
          <w:sz w:val="30"/>
          <w:szCs w:val="30"/>
        </w:rPr>
        <w:t>февраля</w:t>
      </w:r>
      <w:r w:rsidR="00D058AB" w:rsidRPr="00125B33">
        <w:rPr>
          <w:sz w:val="30"/>
          <w:szCs w:val="30"/>
        </w:rPr>
        <w:t xml:space="preserve"> </w:t>
      </w:r>
      <w:r w:rsidR="00DF0EB3" w:rsidRPr="00125B33">
        <w:rPr>
          <w:sz w:val="30"/>
          <w:szCs w:val="30"/>
        </w:rPr>
        <w:t>201</w:t>
      </w:r>
      <w:r w:rsidR="00407271" w:rsidRPr="00125B33">
        <w:rPr>
          <w:sz w:val="30"/>
          <w:szCs w:val="30"/>
        </w:rPr>
        <w:t>9</w:t>
      </w:r>
      <w:r w:rsidR="00D058AB" w:rsidRPr="00125B33">
        <w:rPr>
          <w:sz w:val="30"/>
          <w:szCs w:val="30"/>
        </w:rPr>
        <w:t xml:space="preserve"> </w:t>
      </w:r>
      <w:r w:rsidR="00DF0EB3" w:rsidRPr="00125B33">
        <w:rPr>
          <w:sz w:val="30"/>
          <w:szCs w:val="30"/>
        </w:rPr>
        <w:t>г</w:t>
      </w:r>
      <w:r w:rsidR="00774ADF" w:rsidRPr="00125B33">
        <w:rPr>
          <w:sz w:val="30"/>
          <w:szCs w:val="30"/>
        </w:rPr>
        <w:t>ода</w:t>
      </w:r>
      <w:r w:rsidR="00D058AB" w:rsidRPr="00125B33">
        <w:rPr>
          <w:sz w:val="30"/>
          <w:szCs w:val="30"/>
        </w:rPr>
        <w:t xml:space="preserve"> </w:t>
      </w:r>
      <w:r w:rsidR="00DF0EB3" w:rsidRPr="00125B33">
        <w:rPr>
          <w:sz w:val="30"/>
          <w:szCs w:val="30"/>
        </w:rPr>
        <w:t>№</w:t>
      </w:r>
      <w:r w:rsidR="00D058AB" w:rsidRPr="00125B33">
        <w:rPr>
          <w:sz w:val="30"/>
          <w:szCs w:val="30"/>
        </w:rPr>
        <w:t xml:space="preserve"> </w:t>
      </w:r>
      <w:r w:rsidR="00407271" w:rsidRPr="00125B33">
        <w:rPr>
          <w:sz w:val="30"/>
          <w:szCs w:val="30"/>
        </w:rPr>
        <w:t>30</w:t>
      </w:r>
      <w:r w:rsidR="00DF0EB3" w:rsidRPr="00125B33">
        <w:rPr>
          <w:sz w:val="30"/>
          <w:szCs w:val="30"/>
        </w:rPr>
        <w:t>/</w:t>
      </w:r>
      <w:r w:rsidR="00073A14">
        <w:rPr>
          <w:sz w:val="30"/>
          <w:szCs w:val="30"/>
        </w:rPr>
        <w:t xml:space="preserve">7 </w:t>
      </w:r>
      <w:r w:rsidR="00D11655" w:rsidRPr="00125B33">
        <w:rPr>
          <w:sz w:val="30"/>
          <w:szCs w:val="30"/>
        </w:rPr>
        <w:t>Государственный таможенный комитет</w:t>
      </w:r>
      <w:r w:rsidR="00831761" w:rsidRPr="00125B33">
        <w:rPr>
          <w:sz w:val="30"/>
          <w:szCs w:val="30"/>
        </w:rPr>
        <w:t xml:space="preserve"> </w:t>
      </w:r>
      <w:r w:rsidR="00832DCF" w:rsidRPr="00125B33">
        <w:rPr>
          <w:sz w:val="30"/>
          <w:szCs w:val="30"/>
        </w:rPr>
        <w:t xml:space="preserve">Республики Беларусь </w:t>
      </w:r>
      <w:r w:rsidR="00831761" w:rsidRPr="00125B33">
        <w:rPr>
          <w:sz w:val="30"/>
          <w:szCs w:val="30"/>
        </w:rPr>
        <w:t>разъясняет</w:t>
      </w:r>
      <w:r w:rsidR="00995EE1" w:rsidRPr="00125B33">
        <w:rPr>
          <w:sz w:val="30"/>
          <w:szCs w:val="30"/>
        </w:rPr>
        <w:t xml:space="preserve"> следующее.</w:t>
      </w:r>
    </w:p>
    <w:p w:rsidR="00073A14" w:rsidRPr="004D768D" w:rsidRDefault="00073A14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D768D">
        <w:rPr>
          <w:sz w:val="30"/>
          <w:szCs w:val="30"/>
        </w:rPr>
        <w:t>Лекарственный препарат в форме порошка для приготовления суспензии для приема внутрь, упакованный для розничной продажи, содержащий в качестве действующих веществ амоксициллин  (в виде тригидрата) и клавулановую кислоту (в виде клавуланата калия), а также вспомогательные вещества, применяемый при лечении бактериальных инфекций, вызванных  чувствительными к препарату микроорганизмами, в соответствии с Основными правилами интерпретации Товарной номенклатуры внешнеэкономической деятельности 1 и 6 классифицируется в подсубпозиции 3004 10 000 8 единой Товарной номенклатуры внешнеэкономической деятельности Евразийского экономического союза.</w:t>
      </w:r>
    </w:p>
    <w:p w:rsidR="00073A14" w:rsidRPr="004D768D" w:rsidRDefault="00073A14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D768D">
        <w:rPr>
          <w:sz w:val="30"/>
          <w:szCs w:val="30"/>
        </w:rPr>
        <w:t>Система для удаления навоза из навозных проходов молочно-товарных ферм, состоящая из комбискреперов, осуществляющих возвратно-поступательные движения для перемещения навоза к яме сброса и возвращения в исходную позицию, цепи для передвижения комбискреперов, соединителей цепи, приводной станции для обеспечения натяжения цепи и движения вперед-назад, пары вертикальных колес для поворота цепи из горизонтальной плоскости в вертикальную, поворотного колеса, блока управления, температурного датчика в соответствии с Основными правилами интерпретации Товарной номенклатуры внешнеэкономической деятельности 1 и 6 классифицируется в подсубпозиции 8428 90 900 0 единой Товарной номенклатуры внешнеэкономической деятельности Евразийского экономического союза.</w:t>
      </w:r>
    </w:p>
    <w:p w:rsidR="004D768D" w:rsidRPr="004D768D" w:rsidRDefault="004D768D" w:rsidP="004D768D">
      <w:pPr>
        <w:pStyle w:val="a9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D768D">
        <w:rPr>
          <w:rFonts w:ascii="Times New Roman" w:hAnsi="Times New Roman"/>
          <w:sz w:val="30"/>
          <w:szCs w:val="30"/>
        </w:rPr>
        <w:t>Товар, выполняющий функцию POS-терминала, представляющий собой моноблочную конструкцию с сенсорным экраном, оснащенный считывателем магнитных карточек и считывателем чип-ключей, имеющий встроенный процессор, материнскую плату, оперативную память, жесткий диск, а также порты для подключения различных периферийных устройств (в том числе денежного ящика, фискального устройства, дополнительного монитора для клиента), предназначенный для отображения и обмена справочной информацией, использования для обслуживания и оперативного учета в объектах общепита, использования вместе с фискальным регистратором для проведения фискальных операций и не предназначенный для оплаты кредитными или дебетовыми карточками, в соответствии с Основными правилами интерпретации Товарной номенклатуры внешнеэкономической деятельности 1 и 6 классифицируется в подсубпозиции 8470 50 000 9 единой Товарной номенклатуры внешнеэкономической деятельности Евразийского экономического союза.</w:t>
      </w:r>
      <w:bookmarkStart w:id="0" w:name="_GoBack"/>
      <w:bookmarkEnd w:id="0"/>
    </w:p>
    <w:sectPr w:rsidR="004D768D" w:rsidRPr="004D768D" w:rsidSect="00581F64">
      <w:headerReference w:type="even" r:id="rId8"/>
      <w:headerReference w:type="default" r:id="rId9"/>
      <w:pgSz w:w="11906" w:h="16838"/>
      <w:pgMar w:top="426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BC" w:rsidRDefault="00227FBC">
      <w:r>
        <w:separator/>
      </w:r>
    </w:p>
  </w:endnote>
  <w:endnote w:type="continuationSeparator" w:id="0">
    <w:p w:rsidR="00227FBC" w:rsidRDefault="002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BC" w:rsidRDefault="00227FBC">
      <w:r>
        <w:separator/>
      </w:r>
    </w:p>
  </w:footnote>
  <w:footnote w:type="continuationSeparator" w:id="0">
    <w:p w:rsidR="00227FBC" w:rsidRDefault="0022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20A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20A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F64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12917"/>
    <w:rsid w:val="00016437"/>
    <w:rsid w:val="00020D09"/>
    <w:rsid w:val="00044155"/>
    <w:rsid w:val="000467E8"/>
    <w:rsid w:val="000575EC"/>
    <w:rsid w:val="0006262B"/>
    <w:rsid w:val="00067239"/>
    <w:rsid w:val="00073A14"/>
    <w:rsid w:val="0007504D"/>
    <w:rsid w:val="00093ADB"/>
    <w:rsid w:val="000A5D3D"/>
    <w:rsid w:val="000B784B"/>
    <w:rsid w:val="000C193F"/>
    <w:rsid w:val="000E0D5F"/>
    <w:rsid w:val="000E2B84"/>
    <w:rsid w:val="000F3D3C"/>
    <w:rsid w:val="00120009"/>
    <w:rsid w:val="00125B33"/>
    <w:rsid w:val="001278D5"/>
    <w:rsid w:val="001311F4"/>
    <w:rsid w:val="0013499D"/>
    <w:rsid w:val="00137F4A"/>
    <w:rsid w:val="00147C8F"/>
    <w:rsid w:val="00153776"/>
    <w:rsid w:val="0015757D"/>
    <w:rsid w:val="001816EA"/>
    <w:rsid w:val="001911DB"/>
    <w:rsid w:val="001A45F3"/>
    <w:rsid w:val="001B08BE"/>
    <w:rsid w:val="001D2F6B"/>
    <w:rsid w:val="001D4106"/>
    <w:rsid w:val="001D7AE0"/>
    <w:rsid w:val="001E6223"/>
    <w:rsid w:val="001F0641"/>
    <w:rsid w:val="001F2D18"/>
    <w:rsid w:val="001F7BB8"/>
    <w:rsid w:val="00200A5E"/>
    <w:rsid w:val="002100F3"/>
    <w:rsid w:val="002109B0"/>
    <w:rsid w:val="00211A5D"/>
    <w:rsid w:val="002142C0"/>
    <w:rsid w:val="00227FBC"/>
    <w:rsid w:val="00231319"/>
    <w:rsid w:val="002540F0"/>
    <w:rsid w:val="002832FF"/>
    <w:rsid w:val="00283537"/>
    <w:rsid w:val="00294880"/>
    <w:rsid w:val="002A5E1C"/>
    <w:rsid w:val="002A6F7B"/>
    <w:rsid w:val="002C79B0"/>
    <w:rsid w:val="002D4D7B"/>
    <w:rsid w:val="002F2A64"/>
    <w:rsid w:val="00301DA8"/>
    <w:rsid w:val="00302376"/>
    <w:rsid w:val="00304817"/>
    <w:rsid w:val="0031087D"/>
    <w:rsid w:val="003151BC"/>
    <w:rsid w:val="00320AEB"/>
    <w:rsid w:val="00331AC0"/>
    <w:rsid w:val="0034697B"/>
    <w:rsid w:val="003649AC"/>
    <w:rsid w:val="0037251B"/>
    <w:rsid w:val="003759C6"/>
    <w:rsid w:val="003815AE"/>
    <w:rsid w:val="00381E5B"/>
    <w:rsid w:val="003964FF"/>
    <w:rsid w:val="00397DF1"/>
    <w:rsid w:val="003B6DD8"/>
    <w:rsid w:val="003C6DBB"/>
    <w:rsid w:val="003D413B"/>
    <w:rsid w:val="003D490D"/>
    <w:rsid w:val="003E0F9C"/>
    <w:rsid w:val="003F2C58"/>
    <w:rsid w:val="00407271"/>
    <w:rsid w:val="004110E4"/>
    <w:rsid w:val="00433768"/>
    <w:rsid w:val="0044283A"/>
    <w:rsid w:val="004747CE"/>
    <w:rsid w:val="004827F8"/>
    <w:rsid w:val="004A7040"/>
    <w:rsid w:val="004B13C6"/>
    <w:rsid w:val="004C50A5"/>
    <w:rsid w:val="004D406B"/>
    <w:rsid w:val="004D768D"/>
    <w:rsid w:val="004E0547"/>
    <w:rsid w:val="004E3D96"/>
    <w:rsid w:val="00501674"/>
    <w:rsid w:val="00501B5D"/>
    <w:rsid w:val="0050282D"/>
    <w:rsid w:val="005057D3"/>
    <w:rsid w:val="00511A0B"/>
    <w:rsid w:val="0051598D"/>
    <w:rsid w:val="005205DC"/>
    <w:rsid w:val="0052571E"/>
    <w:rsid w:val="005346D8"/>
    <w:rsid w:val="00537353"/>
    <w:rsid w:val="00540C42"/>
    <w:rsid w:val="005470AD"/>
    <w:rsid w:val="00550D30"/>
    <w:rsid w:val="00551331"/>
    <w:rsid w:val="00564114"/>
    <w:rsid w:val="00566EFF"/>
    <w:rsid w:val="00570974"/>
    <w:rsid w:val="00572FAA"/>
    <w:rsid w:val="00581F64"/>
    <w:rsid w:val="005A3978"/>
    <w:rsid w:val="005B0456"/>
    <w:rsid w:val="005B5F74"/>
    <w:rsid w:val="005C5001"/>
    <w:rsid w:val="00602421"/>
    <w:rsid w:val="00606F25"/>
    <w:rsid w:val="006110AC"/>
    <w:rsid w:val="00626EAC"/>
    <w:rsid w:val="00632B1C"/>
    <w:rsid w:val="006479C3"/>
    <w:rsid w:val="00670AAA"/>
    <w:rsid w:val="006804A0"/>
    <w:rsid w:val="00682CB5"/>
    <w:rsid w:val="00690FD1"/>
    <w:rsid w:val="00693EBC"/>
    <w:rsid w:val="00693FE6"/>
    <w:rsid w:val="006B3209"/>
    <w:rsid w:val="006C0425"/>
    <w:rsid w:val="006C45F5"/>
    <w:rsid w:val="006C6B78"/>
    <w:rsid w:val="006D2760"/>
    <w:rsid w:val="006D62D3"/>
    <w:rsid w:val="006E5BF1"/>
    <w:rsid w:val="006F4418"/>
    <w:rsid w:val="00705A4E"/>
    <w:rsid w:val="00725A92"/>
    <w:rsid w:val="007433A1"/>
    <w:rsid w:val="007503F1"/>
    <w:rsid w:val="007633E0"/>
    <w:rsid w:val="00774ADF"/>
    <w:rsid w:val="00780694"/>
    <w:rsid w:val="007857E7"/>
    <w:rsid w:val="007859F2"/>
    <w:rsid w:val="00797FED"/>
    <w:rsid w:val="007A2608"/>
    <w:rsid w:val="007A498B"/>
    <w:rsid w:val="007B0AD7"/>
    <w:rsid w:val="007C6074"/>
    <w:rsid w:val="007E2433"/>
    <w:rsid w:val="007F27C7"/>
    <w:rsid w:val="0083134F"/>
    <w:rsid w:val="00831761"/>
    <w:rsid w:val="00832DCF"/>
    <w:rsid w:val="0084485A"/>
    <w:rsid w:val="008518CD"/>
    <w:rsid w:val="008560D3"/>
    <w:rsid w:val="0085724C"/>
    <w:rsid w:val="00862F6F"/>
    <w:rsid w:val="00867E0B"/>
    <w:rsid w:val="00867F04"/>
    <w:rsid w:val="008B0675"/>
    <w:rsid w:val="008B5F21"/>
    <w:rsid w:val="008C503A"/>
    <w:rsid w:val="008C6A7E"/>
    <w:rsid w:val="008D0516"/>
    <w:rsid w:val="008D0965"/>
    <w:rsid w:val="008D3CD1"/>
    <w:rsid w:val="008D403B"/>
    <w:rsid w:val="008D4CB3"/>
    <w:rsid w:val="008F5D35"/>
    <w:rsid w:val="008F776B"/>
    <w:rsid w:val="008F77AE"/>
    <w:rsid w:val="00906FC0"/>
    <w:rsid w:val="00913FA3"/>
    <w:rsid w:val="0091432D"/>
    <w:rsid w:val="0093235F"/>
    <w:rsid w:val="0093343A"/>
    <w:rsid w:val="00944030"/>
    <w:rsid w:val="00950CB3"/>
    <w:rsid w:val="009763AB"/>
    <w:rsid w:val="00982419"/>
    <w:rsid w:val="00983BFD"/>
    <w:rsid w:val="0098712A"/>
    <w:rsid w:val="0099016B"/>
    <w:rsid w:val="00995EE1"/>
    <w:rsid w:val="00996D03"/>
    <w:rsid w:val="009A20C5"/>
    <w:rsid w:val="009A70A0"/>
    <w:rsid w:val="009B2E60"/>
    <w:rsid w:val="009B6ABF"/>
    <w:rsid w:val="009D57E6"/>
    <w:rsid w:val="009E2225"/>
    <w:rsid w:val="009E440A"/>
    <w:rsid w:val="009F659F"/>
    <w:rsid w:val="00A039F1"/>
    <w:rsid w:val="00A0515B"/>
    <w:rsid w:val="00A05E17"/>
    <w:rsid w:val="00A22EB4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767EC"/>
    <w:rsid w:val="00A87A51"/>
    <w:rsid w:val="00AB16F4"/>
    <w:rsid w:val="00AB4187"/>
    <w:rsid w:val="00AD4953"/>
    <w:rsid w:val="00AD7E49"/>
    <w:rsid w:val="00AE0488"/>
    <w:rsid w:val="00AE16EF"/>
    <w:rsid w:val="00AE405E"/>
    <w:rsid w:val="00AF7C10"/>
    <w:rsid w:val="00B115D6"/>
    <w:rsid w:val="00B1548B"/>
    <w:rsid w:val="00B202C2"/>
    <w:rsid w:val="00B2124B"/>
    <w:rsid w:val="00B21E08"/>
    <w:rsid w:val="00B41AC2"/>
    <w:rsid w:val="00B41DE0"/>
    <w:rsid w:val="00B43AB8"/>
    <w:rsid w:val="00B521FB"/>
    <w:rsid w:val="00B5266D"/>
    <w:rsid w:val="00B52E27"/>
    <w:rsid w:val="00B54C1A"/>
    <w:rsid w:val="00B5760E"/>
    <w:rsid w:val="00B60937"/>
    <w:rsid w:val="00B651CC"/>
    <w:rsid w:val="00B71135"/>
    <w:rsid w:val="00B82748"/>
    <w:rsid w:val="00B90356"/>
    <w:rsid w:val="00B97291"/>
    <w:rsid w:val="00BA06FB"/>
    <w:rsid w:val="00BA4F0E"/>
    <w:rsid w:val="00BA60DA"/>
    <w:rsid w:val="00BC21ED"/>
    <w:rsid w:val="00BC28ED"/>
    <w:rsid w:val="00BC671A"/>
    <w:rsid w:val="00BC7580"/>
    <w:rsid w:val="00BE1C4D"/>
    <w:rsid w:val="00BE2026"/>
    <w:rsid w:val="00BE3AD5"/>
    <w:rsid w:val="00BF4EAD"/>
    <w:rsid w:val="00C00E81"/>
    <w:rsid w:val="00C17FC1"/>
    <w:rsid w:val="00C4446B"/>
    <w:rsid w:val="00C51BF2"/>
    <w:rsid w:val="00C61004"/>
    <w:rsid w:val="00C6187E"/>
    <w:rsid w:val="00C714B0"/>
    <w:rsid w:val="00C87E35"/>
    <w:rsid w:val="00C97F85"/>
    <w:rsid w:val="00CA36CD"/>
    <w:rsid w:val="00CD126C"/>
    <w:rsid w:val="00CD4CE2"/>
    <w:rsid w:val="00CE0B47"/>
    <w:rsid w:val="00D02157"/>
    <w:rsid w:val="00D058AB"/>
    <w:rsid w:val="00D06448"/>
    <w:rsid w:val="00D11655"/>
    <w:rsid w:val="00D4100F"/>
    <w:rsid w:val="00D51F4C"/>
    <w:rsid w:val="00D6076C"/>
    <w:rsid w:val="00D8760E"/>
    <w:rsid w:val="00D970F2"/>
    <w:rsid w:val="00DA0294"/>
    <w:rsid w:val="00DA6E2D"/>
    <w:rsid w:val="00DC05F4"/>
    <w:rsid w:val="00DC1D75"/>
    <w:rsid w:val="00DD34C6"/>
    <w:rsid w:val="00DF0EB3"/>
    <w:rsid w:val="00E10110"/>
    <w:rsid w:val="00E1568D"/>
    <w:rsid w:val="00E17368"/>
    <w:rsid w:val="00E20C2F"/>
    <w:rsid w:val="00E26740"/>
    <w:rsid w:val="00E27330"/>
    <w:rsid w:val="00E3347A"/>
    <w:rsid w:val="00E459BA"/>
    <w:rsid w:val="00E46041"/>
    <w:rsid w:val="00E65630"/>
    <w:rsid w:val="00E66EF3"/>
    <w:rsid w:val="00E7085A"/>
    <w:rsid w:val="00E82F9F"/>
    <w:rsid w:val="00E841DF"/>
    <w:rsid w:val="00EA410F"/>
    <w:rsid w:val="00EB214E"/>
    <w:rsid w:val="00ED1DE2"/>
    <w:rsid w:val="00ED505D"/>
    <w:rsid w:val="00ED639E"/>
    <w:rsid w:val="00EE2719"/>
    <w:rsid w:val="00EE6E24"/>
    <w:rsid w:val="00EF5322"/>
    <w:rsid w:val="00F06C58"/>
    <w:rsid w:val="00F149AF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219A"/>
    <w:rsid w:val="00FE3ED1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B2E88-3C89-4140-B417-B6AB948D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99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ED60-1EFE-4718-8EC7-543E2953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2018-11-29T10:31:00Z</cp:lastPrinted>
  <dcterms:created xsi:type="dcterms:W3CDTF">2023-08-18T11:54:00Z</dcterms:created>
  <dcterms:modified xsi:type="dcterms:W3CDTF">2023-08-18T11:54:00Z</dcterms:modified>
</cp:coreProperties>
</file>