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1B" w:rsidRDefault="0008501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ГОСУДАРСТВЕННОГО ТАМОЖЕННОГО КОМИТЕТА РЕСПУБЛИКИ БЕЛАРУСЬ</w:t>
      </w:r>
    </w:p>
    <w:p w:rsidR="0008501B" w:rsidRDefault="0008501B">
      <w:pPr>
        <w:pStyle w:val="newncpi"/>
        <w:ind w:firstLine="0"/>
        <w:jc w:val="center"/>
      </w:pPr>
      <w:r>
        <w:rPr>
          <w:rStyle w:val="datepr"/>
        </w:rPr>
        <w:t>30 мая 2014 г.</w:t>
      </w:r>
      <w:r>
        <w:rPr>
          <w:rStyle w:val="number"/>
        </w:rPr>
        <w:t xml:space="preserve"> № 28</w:t>
      </w:r>
    </w:p>
    <w:p w:rsidR="0008501B" w:rsidRDefault="0008501B">
      <w:pPr>
        <w:pStyle w:val="title"/>
      </w:pPr>
      <w:r>
        <w:t>Об определении формы акта об уничтожении товаров и порядке его составления</w:t>
      </w:r>
    </w:p>
    <w:p w:rsidR="0008501B" w:rsidRDefault="0008501B">
      <w:pPr>
        <w:pStyle w:val="preamble"/>
      </w:pPr>
      <w:r>
        <w:t>На основании пункта 3 статьи 236 Закона Республики Беларусь от 10 января 2014 года «О таможенном регулировании в Республике Беларусь» и подпункта 8.6 пункта 8 Положения о Государственном таможенном комитете Республики Беларусь, утвержденного Указом Президента Республики Беларусь от 21 апреля 2008 г. № 228 «О некоторых вопросах таможенных органов», Государственный таможенный комитет Республики Беларусь ПОСТАНОВЛЯЕТ:</w:t>
      </w:r>
    </w:p>
    <w:p w:rsidR="0008501B" w:rsidRDefault="0008501B">
      <w:pPr>
        <w:pStyle w:val="point"/>
      </w:pPr>
      <w:r>
        <w:t>1. Установить форму акта об уничтожении товаров (далее – акт) согласно приложению к настоящему постановлению.</w:t>
      </w:r>
    </w:p>
    <w:p w:rsidR="0008501B" w:rsidRDefault="0008501B">
      <w:pPr>
        <w:pStyle w:val="point"/>
      </w:pPr>
      <w:r>
        <w:t>2. Определить, что по результатам фактического уничтожения товаров, помещенных под таможенную процедуру уничтожения, должностным лицом таможни, проводившим таможенное наблюдение за уничтожением таких товаров, составляется акт.</w:t>
      </w:r>
    </w:p>
    <w:p w:rsidR="0008501B" w:rsidRDefault="0008501B">
      <w:pPr>
        <w:pStyle w:val="newncpi"/>
      </w:pPr>
      <w:r>
        <w:t>Акт составляется в трех экземплярах, которые подписываются должностным лицом таможни, составившим его, а также присутствовавшими при уничтожении товаров, помещенных под таможенную процедуру уничтожения, должностным лицом территориального органа Министерства природных ресурсов и охраны окружающей среды Республики Беларусь, декларантом таможенной процедуры уничтожения либо его представителем и работником лица, осуществившего фактическое уничтожение товаров.</w:t>
      </w:r>
    </w:p>
    <w:p w:rsidR="0008501B" w:rsidRDefault="0008501B">
      <w:pPr>
        <w:pStyle w:val="point"/>
      </w:pPr>
      <w:r>
        <w:t>3. Признать утратившим силу постановление Государственного таможенного комитета Республики Беларусь от 25 мая 2007 г. № 45 «О порядке составления акта об уничтожении товаров и его форме» (Национальный реестр правовых актов Республики Беларусь, 2007 г., № 159, 8/16730).</w:t>
      </w:r>
    </w:p>
    <w:p w:rsidR="0008501B" w:rsidRDefault="0008501B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08501B" w:rsidRDefault="0008501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701"/>
        <w:gridCol w:w="4697"/>
      </w:tblGrid>
      <w:tr w:rsidR="0008501B"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501B" w:rsidRDefault="0008501B">
            <w:pPr>
              <w:pStyle w:val="newncpi0"/>
              <w:jc w:val="left"/>
            </w:pPr>
            <w:r>
              <w:rPr>
                <w:rStyle w:val="post"/>
              </w:rPr>
              <w:t>Исполняющий обязанности Председателя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8501B" w:rsidRDefault="0008501B">
            <w:pPr>
              <w:pStyle w:val="newncpi0"/>
              <w:jc w:val="right"/>
            </w:pPr>
            <w:r>
              <w:rPr>
                <w:rStyle w:val="pers"/>
              </w:rPr>
              <w:t>С.В.Редненко</w:t>
            </w:r>
          </w:p>
        </w:tc>
      </w:tr>
    </w:tbl>
    <w:p w:rsidR="0008501B" w:rsidRDefault="0008501B">
      <w:pPr>
        <w:pStyle w:val="newncpi0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069"/>
        <w:gridCol w:w="5329"/>
      </w:tblGrid>
      <w:tr w:rsidR="0008501B">
        <w:trPr>
          <w:trHeight w:val="240"/>
        </w:trPr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agree"/>
            </w:pPr>
            <w:r>
              <w:t>СОГЛАСОВАНО</w:t>
            </w:r>
          </w:p>
          <w:p w:rsidR="0008501B" w:rsidRDefault="0008501B">
            <w:pPr>
              <w:pStyle w:val="agree"/>
            </w:pPr>
            <w:r>
              <w:t>Первый заместитель Министра</w:t>
            </w:r>
            <w:r>
              <w:br/>
              <w:t>природных ресурсов и охраны</w:t>
            </w:r>
            <w:r>
              <w:br/>
              <w:t>окружающей среды</w:t>
            </w:r>
            <w:r>
              <w:br/>
              <w:t>Республики Беларусь</w:t>
            </w:r>
          </w:p>
          <w:p w:rsidR="0008501B" w:rsidRDefault="0008501B">
            <w:pPr>
              <w:pStyle w:val="agreefio"/>
            </w:pPr>
            <w:r>
              <w:t>И.В.Малкина</w:t>
            </w:r>
          </w:p>
          <w:p w:rsidR="0008501B" w:rsidRDefault="0008501B">
            <w:pPr>
              <w:pStyle w:val="agreedate"/>
            </w:pPr>
            <w:r>
              <w:t>28.05.2014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rPr>
                <w:sz w:val="24"/>
                <w:szCs w:val="24"/>
              </w:rPr>
            </w:pPr>
          </w:p>
        </w:tc>
      </w:tr>
    </w:tbl>
    <w:p w:rsidR="0008501B" w:rsidRDefault="0008501B">
      <w:pPr>
        <w:pStyle w:val="newncpi"/>
      </w:pPr>
      <w:r>
        <w:t> </w:t>
      </w:r>
    </w:p>
    <w:p w:rsidR="0008501B" w:rsidRDefault="0008501B">
      <w:pPr>
        <w:rPr>
          <w:rFonts w:eastAsia="Times New Roman"/>
        </w:rPr>
        <w:sectPr w:rsidR="0008501B" w:rsidSect="0008501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08501B" w:rsidRDefault="0008501B">
      <w:pPr>
        <w:pStyle w:val="newncpi0"/>
      </w:pPr>
      <w: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103"/>
        <w:gridCol w:w="2278"/>
      </w:tblGrid>
      <w:tr w:rsidR="0008501B">
        <w:tc>
          <w:tcPr>
            <w:tcW w:w="3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append1"/>
            </w:pPr>
            <w:r>
              <w:t>Приложение</w:t>
            </w:r>
          </w:p>
          <w:p w:rsidR="0008501B" w:rsidRDefault="0008501B">
            <w:pPr>
              <w:pStyle w:val="append"/>
            </w:pPr>
            <w:r>
              <w:t>к постановлению</w:t>
            </w:r>
            <w:r>
              <w:br/>
              <w:t>Государственного</w:t>
            </w:r>
            <w:r>
              <w:br/>
              <w:t>таможенного комитета</w:t>
            </w:r>
            <w:r>
              <w:br/>
              <w:t>Республики Беларусь</w:t>
            </w:r>
          </w:p>
          <w:p w:rsidR="0008501B" w:rsidRDefault="0008501B">
            <w:pPr>
              <w:pStyle w:val="append"/>
            </w:pPr>
            <w:r>
              <w:t>30.05.2014 № 28</w:t>
            </w:r>
          </w:p>
        </w:tc>
      </w:tr>
    </w:tbl>
    <w:p w:rsidR="0008501B" w:rsidRDefault="0008501B">
      <w:pPr>
        <w:pStyle w:val="begform"/>
      </w:pPr>
      <w:r>
        <w:t> </w:t>
      </w:r>
    </w:p>
    <w:p w:rsidR="0008501B" w:rsidRDefault="0008501B">
      <w:pPr>
        <w:pStyle w:val="onestring"/>
      </w:pPr>
      <w:r>
        <w:t>Форма</w:t>
      </w:r>
    </w:p>
    <w:p w:rsidR="0008501B" w:rsidRDefault="0008501B">
      <w:pPr>
        <w:pStyle w:val="titlep"/>
      </w:pPr>
      <w:r>
        <w:t>АКТ</w:t>
      </w:r>
      <w:r>
        <w:br/>
        <w:t>об уничтожении товаров</w:t>
      </w:r>
    </w:p>
    <w:p w:rsidR="0008501B" w:rsidRDefault="0008501B">
      <w:pPr>
        <w:pStyle w:val="newncpi"/>
      </w:pPr>
      <w:r>
        <w:t>Настоящий акт составлен __ _______________ 20__ г. о том, что в присутствии нижеперечисленных лиц совершены операции по уничтожению товаров, помещенных под таможенную процедуру уничтожения, _________________________________________</w:t>
      </w:r>
    </w:p>
    <w:p w:rsidR="0008501B" w:rsidRDefault="0008501B">
      <w:pPr>
        <w:pStyle w:val="undline"/>
        <w:ind w:left="4046"/>
        <w:jc w:val="center"/>
      </w:pPr>
      <w:r>
        <w:t>(дата и регистрационный номер выпуска товаров,</w:t>
      </w:r>
    </w:p>
    <w:p w:rsidR="0008501B" w:rsidRDefault="0008501B">
      <w:pPr>
        <w:pStyle w:val="newncpi0"/>
      </w:pPr>
      <w:r>
        <w:t>______________________________________________________________________________</w:t>
      </w:r>
    </w:p>
    <w:p w:rsidR="0008501B" w:rsidRDefault="0008501B">
      <w:pPr>
        <w:pStyle w:val="undline"/>
        <w:jc w:val="center"/>
      </w:pPr>
      <w:r>
        <w:t>наименование, индивидуальные признаки, количество, мера, вес товаров,</w:t>
      </w:r>
    </w:p>
    <w:p w:rsidR="0008501B" w:rsidRDefault="0008501B">
      <w:pPr>
        <w:pStyle w:val="newncpi0"/>
      </w:pPr>
      <w:r>
        <w:t>_____________________________________________________________________________.</w:t>
      </w:r>
    </w:p>
    <w:p w:rsidR="0008501B" w:rsidRDefault="0008501B">
      <w:pPr>
        <w:pStyle w:val="undline"/>
        <w:jc w:val="center"/>
      </w:pPr>
      <w:r>
        <w:t>а также способ, дата и место их уничтожения)</w:t>
      </w:r>
    </w:p>
    <w:p w:rsidR="0008501B" w:rsidRDefault="0008501B">
      <w:pPr>
        <w:pStyle w:val="newncpi"/>
      </w:pPr>
      <w:r>
        <w:t> </w:t>
      </w:r>
    </w:p>
    <w:p w:rsidR="0008501B" w:rsidRDefault="0008501B">
      <w:pPr>
        <w:pStyle w:val="newncpi"/>
      </w:pPr>
      <w:r>
        <w:t>Сведения об использовании и (или) обезвреживании отходов, образовавшихся при уничтожении (при наличии отходов): _____________________________________________ ______________________________________________________________________________</w:t>
      </w:r>
    </w:p>
    <w:p w:rsidR="0008501B" w:rsidRDefault="0008501B">
      <w:pPr>
        <w:pStyle w:val="newncpi0"/>
      </w:pPr>
      <w:r>
        <w:t>_____________________________________________________________________________.</w:t>
      </w:r>
    </w:p>
    <w:p w:rsidR="0008501B" w:rsidRDefault="0008501B">
      <w:pPr>
        <w:pStyle w:val="newncpi"/>
      </w:pPr>
      <w:r>
        <w:t> </w:t>
      </w:r>
    </w:p>
    <w:p w:rsidR="0008501B" w:rsidRDefault="0008501B">
      <w:pPr>
        <w:pStyle w:val="newncpi"/>
      </w:pPr>
      <w:r>
        <w:t>Настоящий акт составлен в трех экземплярах:</w:t>
      </w:r>
    </w:p>
    <w:p w:rsidR="0008501B" w:rsidRDefault="0008501B">
      <w:pPr>
        <w:pStyle w:val="newncpi"/>
      </w:pPr>
      <w:r>
        <w:t>1-й экземпляр – для таможни;</w:t>
      </w:r>
    </w:p>
    <w:p w:rsidR="0008501B" w:rsidRDefault="0008501B">
      <w:pPr>
        <w:pStyle w:val="newncpi"/>
      </w:pPr>
      <w:r>
        <w:t>2-й экземпляр – для территориального органа Министерства природных ресурсов и охраны окружающей среды Республики Беларусь;</w:t>
      </w:r>
    </w:p>
    <w:p w:rsidR="0008501B" w:rsidRDefault="0008501B">
      <w:pPr>
        <w:pStyle w:val="newncpi"/>
      </w:pPr>
      <w:r>
        <w:t>3-й экземпляр – для декларанта таможенной процедуры уничтожения.</w:t>
      </w:r>
    </w:p>
    <w:p w:rsidR="0008501B" w:rsidRDefault="0008501B">
      <w:pPr>
        <w:pStyle w:val="newncpi"/>
      </w:pPr>
      <w:r>
        <w:t xml:space="preserve">При уничтожении присутствовали: </w:t>
      </w:r>
    </w:p>
    <w:tbl>
      <w:tblPr>
        <w:tblStyle w:val="tablencpi"/>
        <w:tblW w:w="5000" w:type="pct"/>
        <w:tblLook w:val="04A0"/>
      </w:tblPr>
      <w:tblGrid>
        <w:gridCol w:w="6666"/>
        <w:gridCol w:w="2715"/>
      </w:tblGrid>
      <w:tr w:rsidR="0008501B">
        <w:trPr>
          <w:trHeight w:val="240"/>
        </w:trPr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table10"/>
            </w:pPr>
            <w:r>
              <w:t>_____________________________________________________________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table10"/>
              <w:jc w:val="center"/>
            </w:pPr>
            <w:r>
              <w:t>_____________________</w:t>
            </w:r>
          </w:p>
        </w:tc>
      </w:tr>
      <w:tr w:rsidR="0008501B">
        <w:trPr>
          <w:trHeight w:val="240"/>
        </w:trPr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undline"/>
              <w:ind w:right="551"/>
              <w:jc w:val="center"/>
            </w:pPr>
            <w:r>
              <w:t>(должность, фамилия, инициалы декларанта таможенной процедуры уничтожения либо его представителя)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undline"/>
              <w:jc w:val="center"/>
            </w:pPr>
            <w:r>
              <w:t>(подпись)</w:t>
            </w:r>
          </w:p>
        </w:tc>
      </w:tr>
      <w:tr w:rsidR="0008501B">
        <w:trPr>
          <w:trHeight w:val="240"/>
        </w:trPr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table10"/>
            </w:pPr>
            <w:r>
              <w:t>_____________________________________________________________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table10"/>
              <w:jc w:val="center"/>
            </w:pPr>
            <w:r>
              <w:t>_____________________</w:t>
            </w:r>
          </w:p>
        </w:tc>
      </w:tr>
      <w:tr w:rsidR="0008501B">
        <w:trPr>
          <w:trHeight w:val="240"/>
        </w:trPr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undline"/>
              <w:ind w:right="551"/>
              <w:jc w:val="center"/>
            </w:pPr>
            <w:r>
              <w:t>(должность, фамилия, инициалы должностного лица территориального органа Министерства природных ресурсов и охраны окружающей среды Республики Беларусь)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undline"/>
              <w:jc w:val="center"/>
            </w:pPr>
            <w:r>
              <w:t>(подпись)</w:t>
            </w:r>
          </w:p>
        </w:tc>
      </w:tr>
      <w:tr w:rsidR="0008501B">
        <w:trPr>
          <w:trHeight w:val="240"/>
        </w:trPr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table10"/>
            </w:pPr>
            <w:r>
              <w:t>_____________________________________________________________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table10"/>
              <w:jc w:val="center"/>
            </w:pPr>
            <w:r>
              <w:t>_____________________</w:t>
            </w:r>
          </w:p>
        </w:tc>
      </w:tr>
      <w:tr w:rsidR="0008501B">
        <w:trPr>
          <w:trHeight w:val="240"/>
        </w:trPr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undline"/>
              <w:ind w:right="551"/>
              <w:jc w:val="center"/>
            </w:pPr>
            <w:r>
              <w:t>(должность, фамилия, инициалы работника лица, осуществившего фактическое уничтожение товаров)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undline"/>
              <w:jc w:val="center"/>
            </w:pPr>
            <w:r>
              <w:t>(подпись)</w:t>
            </w:r>
          </w:p>
        </w:tc>
      </w:tr>
      <w:tr w:rsidR="0008501B">
        <w:trPr>
          <w:trHeight w:val="240"/>
        </w:trPr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table10"/>
            </w:pPr>
            <w:r>
              <w:t>_____________________________________________________________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table10"/>
              <w:jc w:val="center"/>
            </w:pPr>
            <w:r>
              <w:t>_______________________</w:t>
            </w:r>
          </w:p>
        </w:tc>
      </w:tr>
      <w:tr w:rsidR="0008501B">
        <w:trPr>
          <w:trHeight w:val="240"/>
        </w:trPr>
        <w:tc>
          <w:tcPr>
            <w:tcW w:w="3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undline"/>
              <w:ind w:right="551"/>
              <w:jc w:val="center"/>
            </w:pPr>
            <w:r>
              <w:t>(должность, фамилия, инициалы должностного лица таможни)</w:t>
            </w:r>
          </w:p>
        </w:tc>
        <w:tc>
          <w:tcPr>
            <w:tcW w:w="1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8501B" w:rsidRDefault="0008501B">
            <w:pPr>
              <w:pStyle w:val="undline"/>
              <w:jc w:val="center"/>
            </w:pPr>
            <w:r>
              <w:t>(подпись, личная номерная печать)</w:t>
            </w:r>
          </w:p>
        </w:tc>
      </w:tr>
    </w:tbl>
    <w:p w:rsidR="0008501B" w:rsidRDefault="0008501B">
      <w:pPr>
        <w:pStyle w:val="newncpi"/>
      </w:pPr>
      <w:r>
        <w:t> </w:t>
      </w:r>
    </w:p>
    <w:p w:rsidR="0008501B" w:rsidRDefault="0008501B">
      <w:pPr>
        <w:pStyle w:val="newncpi"/>
      </w:pPr>
      <w:r>
        <w:t>2-й экземпляр акта получил ________________________________________________</w:t>
      </w:r>
    </w:p>
    <w:p w:rsidR="0008501B" w:rsidRDefault="0008501B">
      <w:pPr>
        <w:pStyle w:val="undline"/>
        <w:ind w:left="3486"/>
        <w:jc w:val="center"/>
      </w:pPr>
      <w:r>
        <w:t>(дата, подпись, фамилия, инициалы)</w:t>
      </w:r>
    </w:p>
    <w:p w:rsidR="0008501B" w:rsidRDefault="0008501B">
      <w:pPr>
        <w:pStyle w:val="newncpi"/>
      </w:pPr>
      <w:r>
        <w:t>3-й экземпляр акта получил _________________________________________________</w:t>
      </w:r>
    </w:p>
    <w:p w:rsidR="0008501B" w:rsidRDefault="0008501B">
      <w:pPr>
        <w:pStyle w:val="undline"/>
        <w:ind w:left="3486"/>
        <w:jc w:val="center"/>
      </w:pPr>
      <w:r>
        <w:t>(дата, подпись, фамилия, инициалы)</w:t>
      </w:r>
    </w:p>
    <w:p w:rsidR="0008501B" w:rsidRDefault="0008501B">
      <w:pPr>
        <w:pStyle w:val="endform"/>
      </w:pPr>
      <w:r>
        <w:t> </w:t>
      </w:r>
    </w:p>
    <w:p w:rsidR="009A16CA" w:rsidRDefault="009A16CA"/>
    <w:sectPr w:rsidR="009A16CA" w:rsidSect="0008501B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7FA" w:rsidRDefault="00FA77FA" w:rsidP="0008501B">
      <w:pPr>
        <w:spacing w:after="0" w:line="240" w:lineRule="auto"/>
      </w:pPr>
      <w:r>
        <w:separator/>
      </w:r>
    </w:p>
  </w:endnote>
  <w:endnote w:type="continuationSeparator" w:id="1">
    <w:p w:rsidR="00FA77FA" w:rsidRDefault="00FA77FA" w:rsidP="0008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1B" w:rsidRDefault="000850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1B" w:rsidRDefault="0008501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08501B" w:rsidTr="0008501B">
      <w:tc>
        <w:tcPr>
          <w:tcW w:w="1800" w:type="dxa"/>
          <w:shd w:val="clear" w:color="auto" w:fill="auto"/>
          <w:vAlign w:val="center"/>
        </w:tcPr>
        <w:p w:rsidR="0008501B" w:rsidRDefault="0008501B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08501B" w:rsidRDefault="0008501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8501B" w:rsidRDefault="0008501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13.11.2019</w:t>
          </w:r>
        </w:p>
        <w:p w:rsidR="0008501B" w:rsidRPr="0008501B" w:rsidRDefault="0008501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8501B" w:rsidRDefault="000850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7FA" w:rsidRDefault="00FA77FA" w:rsidP="0008501B">
      <w:pPr>
        <w:spacing w:after="0" w:line="240" w:lineRule="auto"/>
      </w:pPr>
      <w:r>
        <w:separator/>
      </w:r>
    </w:p>
  </w:footnote>
  <w:footnote w:type="continuationSeparator" w:id="1">
    <w:p w:rsidR="00FA77FA" w:rsidRDefault="00FA77FA" w:rsidP="0008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1B" w:rsidRDefault="0008501B" w:rsidP="00564C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501B" w:rsidRDefault="000850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1B" w:rsidRPr="0008501B" w:rsidRDefault="0008501B" w:rsidP="00564C3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8501B">
      <w:rPr>
        <w:rStyle w:val="a7"/>
        <w:rFonts w:ascii="Times New Roman" w:hAnsi="Times New Roman" w:cs="Times New Roman"/>
        <w:sz w:val="24"/>
      </w:rPr>
      <w:fldChar w:fldCharType="begin"/>
    </w:r>
    <w:r w:rsidRPr="0008501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8501B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08501B">
      <w:rPr>
        <w:rStyle w:val="a7"/>
        <w:rFonts w:ascii="Times New Roman" w:hAnsi="Times New Roman" w:cs="Times New Roman"/>
        <w:sz w:val="24"/>
      </w:rPr>
      <w:fldChar w:fldCharType="end"/>
    </w:r>
  </w:p>
  <w:p w:rsidR="0008501B" w:rsidRPr="0008501B" w:rsidRDefault="0008501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1B" w:rsidRDefault="000850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01B"/>
    <w:rsid w:val="0008501B"/>
    <w:rsid w:val="009A16CA"/>
    <w:rsid w:val="00FA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8501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8501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08501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8501B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850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850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8501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8501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greefio">
    <w:name w:val="agreefio"/>
    <w:basedOn w:val="a"/>
    <w:rsid w:val="0008501B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8501B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8501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850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8501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8501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0850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8501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8501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8501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8501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8501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8501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8501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8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08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501B"/>
  </w:style>
  <w:style w:type="paragraph" w:styleId="a5">
    <w:name w:val="footer"/>
    <w:basedOn w:val="a"/>
    <w:link w:val="a6"/>
    <w:uiPriority w:val="99"/>
    <w:semiHidden/>
    <w:unhideWhenUsed/>
    <w:rsid w:val="0008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501B"/>
  </w:style>
  <w:style w:type="character" w:styleId="a7">
    <w:name w:val="page number"/>
    <w:basedOn w:val="a0"/>
    <w:uiPriority w:val="99"/>
    <w:semiHidden/>
    <w:unhideWhenUsed/>
    <w:rsid w:val="0008501B"/>
  </w:style>
  <w:style w:type="table" w:styleId="a8">
    <w:name w:val="Table Grid"/>
    <w:basedOn w:val="a1"/>
    <w:uiPriority w:val="59"/>
    <w:rsid w:val="00085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3842</Characters>
  <Application>Microsoft Office Word</Application>
  <DocSecurity>0</DocSecurity>
  <Lines>103</Lines>
  <Paragraphs>59</Paragraphs>
  <ScaleCrop>false</ScaleCrop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PinchukKS</dc:creator>
  <cp:lastModifiedBy>PinchukKS</cp:lastModifiedBy>
  <cp:revision>1</cp:revision>
  <dcterms:created xsi:type="dcterms:W3CDTF">2019-11-13T13:40:00Z</dcterms:created>
  <dcterms:modified xsi:type="dcterms:W3CDTF">2019-11-13T13:41:00Z</dcterms:modified>
</cp:coreProperties>
</file>